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CA" w:rsidRPr="00FF2DBE" w:rsidRDefault="00676FCA">
      <w:pPr>
        <w:rPr>
          <w:rFonts w:cstheme="minorHAnsi"/>
          <w:b/>
          <w:color w:val="FF0000"/>
          <w:sz w:val="24"/>
          <w:szCs w:val="24"/>
        </w:rPr>
      </w:pPr>
      <w:bookmarkStart w:id="0" w:name="_GoBack"/>
      <w:bookmarkEnd w:id="0"/>
    </w:p>
    <w:tbl>
      <w:tblPr>
        <w:tblStyle w:val="TabloKlavuzu"/>
        <w:tblpPr w:leftFromText="141" w:rightFromText="141" w:vertAnchor="text" w:horzAnchor="margin" w:tblpY="33"/>
        <w:tblW w:w="966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31"/>
        <w:gridCol w:w="4831"/>
      </w:tblGrid>
      <w:tr w:rsidR="00CF452A" w:rsidRPr="00FF2DBE" w:rsidTr="00662A3A">
        <w:trPr>
          <w:trHeight w:val="563"/>
        </w:trPr>
        <w:tc>
          <w:tcPr>
            <w:tcW w:w="4831" w:type="dxa"/>
          </w:tcPr>
          <w:p w:rsidR="00CF452A" w:rsidRPr="0002385E" w:rsidRDefault="00CF452A" w:rsidP="0002385E">
            <w:pPr>
              <w:rPr>
                <w:rFonts w:ascii="Times New Roman" w:hAnsi="Times New Roman" w:cs="Times New Roman"/>
                <w:b/>
                <w:color w:val="984806" w:themeColor="accent6" w:themeShade="80"/>
                <w:sz w:val="24"/>
                <w:szCs w:val="24"/>
              </w:rPr>
            </w:pPr>
            <w:r w:rsidRPr="0002385E">
              <w:rPr>
                <w:rFonts w:ascii="Times New Roman" w:hAnsi="Times New Roman" w:cs="Times New Roman"/>
                <w:b/>
                <w:color w:val="984806" w:themeColor="accent6" w:themeShade="80"/>
                <w:sz w:val="24"/>
                <w:szCs w:val="24"/>
              </w:rPr>
              <w:t>PROJE F</w:t>
            </w:r>
            <w:r w:rsidR="0002385E">
              <w:rPr>
                <w:rFonts w:ascii="Times New Roman" w:hAnsi="Times New Roman" w:cs="Times New Roman"/>
                <w:b/>
                <w:color w:val="984806" w:themeColor="accent6" w:themeShade="80"/>
                <w:sz w:val="24"/>
                <w:szCs w:val="24"/>
              </w:rPr>
              <w:t xml:space="preserve">AALİYETLERİNİ DÜZENLEYEN KURUM </w:t>
            </w:r>
          </w:p>
        </w:tc>
        <w:tc>
          <w:tcPr>
            <w:tcW w:w="4831" w:type="dxa"/>
          </w:tcPr>
          <w:p w:rsidR="0002385E" w:rsidRPr="00662A3A" w:rsidRDefault="00662A3A" w:rsidP="0002385E">
            <w:pPr>
              <w:rPr>
                <w:rFonts w:ascii="Times New Roman" w:hAnsi="Times New Roman" w:cs="Times New Roman"/>
                <w:sz w:val="24"/>
                <w:szCs w:val="24"/>
              </w:rPr>
            </w:pPr>
            <w:r>
              <w:rPr>
                <w:rFonts w:ascii="Times New Roman" w:hAnsi="Times New Roman" w:cs="Times New Roman"/>
                <w:sz w:val="24"/>
                <w:szCs w:val="24"/>
              </w:rPr>
              <w:t>Konya İl Millî</w:t>
            </w:r>
            <w:r w:rsidR="00CF452A" w:rsidRPr="00662A3A">
              <w:rPr>
                <w:rFonts w:ascii="Times New Roman" w:hAnsi="Times New Roman" w:cs="Times New Roman"/>
                <w:sz w:val="24"/>
                <w:szCs w:val="24"/>
              </w:rPr>
              <w:t xml:space="preserve"> Eğitim</w:t>
            </w:r>
            <w:r w:rsidR="0002385E" w:rsidRPr="00662A3A">
              <w:rPr>
                <w:rFonts w:ascii="Times New Roman" w:hAnsi="Times New Roman" w:cs="Times New Roman"/>
                <w:sz w:val="24"/>
                <w:szCs w:val="24"/>
              </w:rPr>
              <w:t xml:space="preserve"> Müdürlüğü</w:t>
            </w:r>
          </w:p>
          <w:p w:rsidR="00CF452A" w:rsidRPr="00662A3A" w:rsidRDefault="0002385E" w:rsidP="0002385E">
            <w:pPr>
              <w:rPr>
                <w:rFonts w:ascii="Times New Roman" w:hAnsi="Times New Roman" w:cs="Times New Roman"/>
                <w:sz w:val="24"/>
                <w:szCs w:val="24"/>
              </w:rPr>
            </w:pPr>
            <w:r w:rsidRPr="00662A3A">
              <w:rPr>
                <w:rFonts w:ascii="Times New Roman" w:hAnsi="Times New Roman" w:cs="Times New Roman"/>
                <w:sz w:val="24"/>
                <w:szCs w:val="24"/>
              </w:rPr>
              <w:t>AR-GE</w:t>
            </w:r>
            <w:r w:rsidR="00662A3A">
              <w:rPr>
                <w:rFonts w:ascii="Times New Roman" w:hAnsi="Times New Roman" w:cs="Times New Roman"/>
                <w:sz w:val="24"/>
                <w:szCs w:val="24"/>
              </w:rPr>
              <w:t xml:space="preserve"> Birimi/ Konya İnsan Mektebi</w:t>
            </w:r>
          </w:p>
        </w:tc>
      </w:tr>
      <w:tr w:rsidR="00B10D86" w:rsidRPr="00FF2DBE" w:rsidTr="00662A3A">
        <w:trPr>
          <w:trHeight w:val="415"/>
        </w:trPr>
        <w:tc>
          <w:tcPr>
            <w:tcW w:w="4831" w:type="dxa"/>
          </w:tcPr>
          <w:p w:rsidR="00B10D86" w:rsidRPr="0002385E" w:rsidRDefault="00B10D86" w:rsidP="0002385E">
            <w:pPr>
              <w:rPr>
                <w:rFonts w:ascii="Times New Roman" w:hAnsi="Times New Roman" w:cs="Times New Roman"/>
                <w:b/>
                <w:color w:val="984806" w:themeColor="accent6" w:themeShade="80"/>
                <w:sz w:val="24"/>
                <w:szCs w:val="24"/>
              </w:rPr>
            </w:pPr>
            <w:r>
              <w:rPr>
                <w:rFonts w:ascii="Times New Roman" w:hAnsi="Times New Roman" w:cs="Times New Roman"/>
                <w:b/>
                <w:color w:val="984806" w:themeColor="accent6" w:themeShade="80"/>
                <w:sz w:val="24"/>
                <w:szCs w:val="24"/>
              </w:rPr>
              <w:t>PROJENİN İLGİLİ OLDUĞU BİRİM</w:t>
            </w:r>
          </w:p>
        </w:tc>
        <w:tc>
          <w:tcPr>
            <w:tcW w:w="4831" w:type="dxa"/>
          </w:tcPr>
          <w:p w:rsidR="00B10D86" w:rsidRPr="00662A3A" w:rsidRDefault="00B10D86" w:rsidP="0002385E">
            <w:pPr>
              <w:rPr>
                <w:rFonts w:ascii="Times New Roman" w:hAnsi="Times New Roman" w:cs="Times New Roman"/>
                <w:sz w:val="24"/>
                <w:szCs w:val="24"/>
              </w:rPr>
            </w:pPr>
            <w:r w:rsidRPr="00662A3A">
              <w:rPr>
                <w:rFonts w:ascii="Times New Roman" w:hAnsi="Times New Roman" w:cs="Times New Roman"/>
                <w:sz w:val="24"/>
                <w:szCs w:val="24"/>
              </w:rPr>
              <w:t>Temel Eğitim ve Ortaöğretim</w:t>
            </w:r>
          </w:p>
        </w:tc>
      </w:tr>
      <w:tr w:rsidR="00CF452A" w:rsidRPr="00FF2DBE" w:rsidTr="00662A3A">
        <w:trPr>
          <w:trHeight w:val="380"/>
        </w:trPr>
        <w:tc>
          <w:tcPr>
            <w:tcW w:w="4831" w:type="dxa"/>
          </w:tcPr>
          <w:p w:rsidR="00CF452A" w:rsidRPr="0002385E" w:rsidRDefault="00BA3C99" w:rsidP="0002385E">
            <w:pPr>
              <w:rPr>
                <w:rFonts w:ascii="Times New Roman" w:hAnsi="Times New Roman" w:cs="Times New Roman"/>
                <w:b/>
                <w:color w:val="984806" w:themeColor="accent6" w:themeShade="80"/>
                <w:sz w:val="24"/>
                <w:szCs w:val="24"/>
              </w:rPr>
            </w:pPr>
            <w:r>
              <w:rPr>
                <w:rFonts w:ascii="Times New Roman" w:hAnsi="Times New Roman" w:cs="Times New Roman"/>
                <w:b/>
                <w:color w:val="984806" w:themeColor="accent6" w:themeShade="80"/>
                <w:sz w:val="24"/>
                <w:szCs w:val="24"/>
              </w:rPr>
              <w:t xml:space="preserve">PROJENİN </w:t>
            </w:r>
            <w:r w:rsidR="0002385E" w:rsidRPr="0002385E">
              <w:rPr>
                <w:rFonts w:ascii="Times New Roman" w:hAnsi="Times New Roman" w:cs="Times New Roman"/>
                <w:b/>
                <w:color w:val="984806" w:themeColor="accent6" w:themeShade="80"/>
                <w:sz w:val="24"/>
                <w:szCs w:val="24"/>
              </w:rPr>
              <w:t xml:space="preserve">ADI </w:t>
            </w:r>
          </w:p>
        </w:tc>
        <w:tc>
          <w:tcPr>
            <w:tcW w:w="4831" w:type="dxa"/>
          </w:tcPr>
          <w:p w:rsidR="00CF452A" w:rsidRPr="00662A3A" w:rsidRDefault="006974A7" w:rsidP="0002385E">
            <w:pPr>
              <w:rPr>
                <w:rFonts w:ascii="Times New Roman" w:hAnsi="Times New Roman" w:cs="Times New Roman"/>
                <w:sz w:val="24"/>
                <w:szCs w:val="24"/>
              </w:rPr>
            </w:pPr>
            <w:r w:rsidRPr="00662A3A">
              <w:rPr>
                <w:rFonts w:ascii="Times New Roman" w:hAnsi="Times New Roman" w:cs="Times New Roman"/>
                <w:sz w:val="24"/>
                <w:szCs w:val="24"/>
              </w:rPr>
              <w:t xml:space="preserve">Sevdirerek Oyunlarla Matematik </w:t>
            </w:r>
            <w:r w:rsidR="0002385E" w:rsidRPr="00662A3A">
              <w:rPr>
                <w:rFonts w:ascii="Times New Roman" w:hAnsi="Times New Roman" w:cs="Times New Roman"/>
                <w:sz w:val="24"/>
                <w:szCs w:val="24"/>
              </w:rPr>
              <w:t>(SOM)</w:t>
            </w:r>
          </w:p>
        </w:tc>
      </w:tr>
      <w:tr w:rsidR="00CF452A" w:rsidRPr="00FF2DBE" w:rsidTr="00662A3A">
        <w:trPr>
          <w:trHeight w:val="380"/>
        </w:trPr>
        <w:tc>
          <w:tcPr>
            <w:tcW w:w="4831" w:type="dxa"/>
          </w:tcPr>
          <w:p w:rsidR="00CF452A" w:rsidRPr="0002385E" w:rsidRDefault="00852782" w:rsidP="0002385E">
            <w:pPr>
              <w:rPr>
                <w:rFonts w:ascii="Times New Roman" w:hAnsi="Times New Roman" w:cs="Times New Roman"/>
                <w:b/>
                <w:color w:val="984806" w:themeColor="accent6" w:themeShade="80"/>
                <w:sz w:val="24"/>
                <w:szCs w:val="24"/>
              </w:rPr>
            </w:pPr>
            <w:r>
              <w:rPr>
                <w:rFonts w:ascii="Times New Roman" w:hAnsi="Times New Roman" w:cs="Times New Roman"/>
                <w:b/>
                <w:color w:val="984806" w:themeColor="accent6" w:themeShade="80"/>
                <w:sz w:val="24"/>
                <w:szCs w:val="24"/>
              </w:rPr>
              <w:t xml:space="preserve">PROJENİN </w:t>
            </w:r>
            <w:r w:rsidR="00CF452A" w:rsidRPr="0002385E">
              <w:rPr>
                <w:rFonts w:ascii="Times New Roman" w:hAnsi="Times New Roman" w:cs="Times New Roman"/>
                <w:b/>
                <w:color w:val="984806" w:themeColor="accent6" w:themeShade="80"/>
                <w:sz w:val="24"/>
                <w:szCs w:val="24"/>
              </w:rPr>
              <w:t>DUYURU TARİHİ</w:t>
            </w:r>
          </w:p>
        </w:tc>
        <w:tc>
          <w:tcPr>
            <w:tcW w:w="4831" w:type="dxa"/>
          </w:tcPr>
          <w:p w:rsidR="00CF452A" w:rsidRPr="00662A3A" w:rsidRDefault="00B10D86" w:rsidP="0002385E">
            <w:pPr>
              <w:rPr>
                <w:rFonts w:ascii="Times New Roman" w:hAnsi="Times New Roman" w:cs="Times New Roman"/>
                <w:sz w:val="24"/>
                <w:szCs w:val="24"/>
              </w:rPr>
            </w:pPr>
            <w:r w:rsidRPr="00662A3A">
              <w:rPr>
                <w:rFonts w:ascii="Times New Roman" w:hAnsi="Times New Roman" w:cs="Times New Roman"/>
                <w:sz w:val="24"/>
                <w:szCs w:val="24"/>
              </w:rPr>
              <w:t>Ekim</w:t>
            </w:r>
            <w:r w:rsidR="00F152B9" w:rsidRPr="00662A3A">
              <w:rPr>
                <w:rFonts w:ascii="Times New Roman" w:hAnsi="Times New Roman" w:cs="Times New Roman"/>
                <w:sz w:val="24"/>
                <w:szCs w:val="24"/>
              </w:rPr>
              <w:t xml:space="preserve"> </w:t>
            </w:r>
            <w:r w:rsidR="00CF452A" w:rsidRPr="00662A3A">
              <w:rPr>
                <w:rFonts w:ascii="Times New Roman" w:hAnsi="Times New Roman" w:cs="Times New Roman"/>
                <w:sz w:val="24"/>
                <w:szCs w:val="24"/>
              </w:rPr>
              <w:t>2019</w:t>
            </w:r>
          </w:p>
        </w:tc>
      </w:tr>
      <w:tr w:rsidR="00CF452A" w:rsidRPr="00FF2DBE" w:rsidTr="00662A3A">
        <w:trPr>
          <w:trHeight w:val="359"/>
        </w:trPr>
        <w:tc>
          <w:tcPr>
            <w:tcW w:w="4831" w:type="dxa"/>
          </w:tcPr>
          <w:p w:rsidR="00CF452A" w:rsidRPr="0002385E" w:rsidRDefault="00852782" w:rsidP="0002385E">
            <w:pPr>
              <w:rPr>
                <w:rFonts w:ascii="Times New Roman" w:hAnsi="Times New Roman" w:cs="Times New Roman"/>
                <w:b/>
                <w:color w:val="984806" w:themeColor="accent6" w:themeShade="80"/>
                <w:sz w:val="24"/>
                <w:szCs w:val="24"/>
              </w:rPr>
            </w:pPr>
            <w:r>
              <w:rPr>
                <w:rFonts w:ascii="Times New Roman" w:hAnsi="Times New Roman" w:cs="Times New Roman"/>
                <w:b/>
                <w:color w:val="984806" w:themeColor="accent6" w:themeShade="80"/>
                <w:sz w:val="24"/>
                <w:szCs w:val="24"/>
              </w:rPr>
              <w:t xml:space="preserve">PROJENİN </w:t>
            </w:r>
            <w:r w:rsidR="00CF452A" w:rsidRPr="0002385E">
              <w:rPr>
                <w:rFonts w:ascii="Times New Roman" w:hAnsi="Times New Roman" w:cs="Times New Roman"/>
                <w:b/>
                <w:color w:val="984806" w:themeColor="accent6" w:themeShade="80"/>
                <w:sz w:val="24"/>
                <w:szCs w:val="24"/>
              </w:rPr>
              <w:t>BAŞLAMA TARİHİ</w:t>
            </w:r>
          </w:p>
        </w:tc>
        <w:tc>
          <w:tcPr>
            <w:tcW w:w="4831" w:type="dxa"/>
          </w:tcPr>
          <w:p w:rsidR="00CF452A" w:rsidRPr="00662A3A" w:rsidRDefault="00A3522A" w:rsidP="0002385E">
            <w:pPr>
              <w:rPr>
                <w:rFonts w:ascii="Times New Roman" w:hAnsi="Times New Roman" w:cs="Times New Roman"/>
                <w:sz w:val="24"/>
                <w:szCs w:val="24"/>
              </w:rPr>
            </w:pPr>
            <w:proofErr w:type="gramStart"/>
            <w:r w:rsidRPr="00662A3A">
              <w:rPr>
                <w:rFonts w:ascii="Times New Roman" w:hAnsi="Times New Roman" w:cs="Times New Roman"/>
                <w:sz w:val="24"/>
                <w:szCs w:val="24"/>
              </w:rPr>
              <w:t>01/10</w:t>
            </w:r>
            <w:r w:rsidR="00CF452A" w:rsidRPr="00662A3A">
              <w:rPr>
                <w:rFonts w:ascii="Times New Roman" w:hAnsi="Times New Roman" w:cs="Times New Roman"/>
                <w:sz w:val="24"/>
                <w:szCs w:val="24"/>
              </w:rPr>
              <w:t>/2019</w:t>
            </w:r>
            <w:proofErr w:type="gramEnd"/>
          </w:p>
        </w:tc>
      </w:tr>
      <w:tr w:rsidR="00CF452A" w:rsidRPr="00FF2DBE" w:rsidTr="00662A3A">
        <w:trPr>
          <w:trHeight w:val="380"/>
        </w:trPr>
        <w:tc>
          <w:tcPr>
            <w:tcW w:w="4831" w:type="dxa"/>
          </w:tcPr>
          <w:p w:rsidR="00CF452A" w:rsidRPr="0002385E" w:rsidRDefault="00852782" w:rsidP="0002385E">
            <w:pPr>
              <w:rPr>
                <w:rFonts w:ascii="Times New Roman" w:hAnsi="Times New Roman" w:cs="Times New Roman"/>
                <w:b/>
                <w:color w:val="984806" w:themeColor="accent6" w:themeShade="80"/>
                <w:sz w:val="24"/>
                <w:szCs w:val="24"/>
              </w:rPr>
            </w:pPr>
            <w:r>
              <w:rPr>
                <w:rFonts w:ascii="Times New Roman" w:hAnsi="Times New Roman" w:cs="Times New Roman"/>
                <w:b/>
                <w:color w:val="984806" w:themeColor="accent6" w:themeShade="80"/>
                <w:sz w:val="24"/>
                <w:szCs w:val="24"/>
              </w:rPr>
              <w:t xml:space="preserve">PROJENİN </w:t>
            </w:r>
            <w:r w:rsidR="00CF452A" w:rsidRPr="0002385E">
              <w:rPr>
                <w:rFonts w:ascii="Times New Roman" w:hAnsi="Times New Roman" w:cs="Times New Roman"/>
                <w:b/>
                <w:color w:val="984806" w:themeColor="accent6" w:themeShade="80"/>
                <w:sz w:val="24"/>
                <w:szCs w:val="24"/>
              </w:rPr>
              <w:t>BİTİŞ TARİHİ</w:t>
            </w:r>
          </w:p>
        </w:tc>
        <w:tc>
          <w:tcPr>
            <w:tcW w:w="4831" w:type="dxa"/>
          </w:tcPr>
          <w:p w:rsidR="00CF452A" w:rsidRPr="00662A3A" w:rsidRDefault="0002385E" w:rsidP="0002385E">
            <w:pPr>
              <w:rPr>
                <w:rFonts w:ascii="Times New Roman" w:hAnsi="Times New Roman" w:cs="Times New Roman"/>
                <w:sz w:val="24"/>
                <w:szCs w:val="24"/>
              </w:rPr>
            </w:pPr>
            <w:proofErr w:type="gramStart"/>
            <w:r w:rsidRPr="00662A3A">
              <w:rPr>
                <w:rFonts w:ascii="Times New Roman" w:hAnsi="Times New Roman" w:cs="Times New Roman"/>
                <w:sz w:val="24"/>
                <w:szCs w:val="24"/>
              </w:rPr>
              <w:t>15/06</w:t>
            </w:r>
            <w:r w:rsidR="0027187F" w:rsidRPr="00662A3A">
              <w:rPr>
                <w:rFonts w:ascii="Times New Roman" w:hAnsi="Times New Roman" w:cs="Times New Roman"/>
                <w:sz w:val="24"/>
                <w:szCs w:val="24"/>
              </w:rPr>
              <w:t>/2020</w:t>
            </w:r>
            <w:proofErr w:type="gramEnd"/>
          </w:p>
        </w:tc>
      </w:tr>
    </w:tbl>
    <w:p w:rsidR="00676FCA" w:rsidRDefault="00676FCA">
      <w:pPr>
        <w:rPr>
          <w:rFonts w:cstheme="minorHAnsi"/>
          <w:b/>
          <w:sz w:val="24"/>
          <w:szCs w:val="24"/>
        </w:rPr>
      </w:pPr>
    </w:p>
    <w:p w:rsidR="00FD42D3" w:rsidRPr="00F43F3F" w:rsidRDefault="00FD42D3">
      <w:pPr>
        <w:rPr>
          <w:rFonts w:ascii="Times New Roman" w:hAnsi="Times New Roman" w:cs="Times New Roman"/>
          <w:b/>
          <w:sz w:val="24"/>
          <w:szCs w:val="24"/>
        </w:rPr>
      </w:pPr>
      <w:r w:rsidRPr="00F43F3F">
        <w:rPr>
          <w:rFonts w:ascii="Times New Roman" w:hAnsi="Times New Roman" w:cs="Times New Roman"/>
          <w:b/>
          <w:sz w:val="24"/>
          <w:szCs w:val="24"/>
        </w:rPr>
        <w:t>Projenin Gerekçesi</w:t>
      </w:r>
    </w:p>
    <w:p w:rsidR="000707E2" w:rsidRPr="000707E2" w:rsidRDefault="000707E2" w:rsidP="000707E2">
      <w:pPr>
        <w:jc w:val="both"/>
        <w:rPr>
          <w:rFonts w:ascii="Times New Roman" w:hAnsi="Times New Roman" w:cs="Times New Roman"/>
          <w:b/>
          <w:sz w:val="24"/>
          <w:szCs w:val="24"/>
        </w:rPr>
      </w:pPr>
      <w:r w:rsidRPr="000707E2">
        <w:rPr>
          <w:rFonts w:ascii="Times New Roman" w:hAnsi="Times New Roman" w:cs="Times New Roman"/>
          <w:b/>
          <w:sz w:val="24"/>
          <w:szCs w:val="24"/>
        </w:rPr>
        <w:t xml:space="preserve">“Matematiğin hiçbir dalı yoktur ki ne kadar soyut olursa olsun, bir gün gerçek dünyada uygulama alanı bulmasın!” </w:t>
      </w:r>
    </w:p>
    <w:p w:rsidR="000707E2" w:rsidRDefault="00F5590B" w:rsidP="00FD42D3">
      <w:pPr>
        <w:ind w:firstLine="708"/>
        <w:jc w:val="both"/>
        <w:rPr>
          <w:rFonts w:ascii="Times New Roman" w:hAnsi="Times New Roman" w:cs="Times New Roman"/>
          <w:sz w:val="24"/>
          <w:szCs w:val="24"/>
        </w:rPr>
      </w:pPr>
      <w:r>
        <w:rPr>
          <w:rFonts w:ascii="Times New Roman" w:hAnsi="Times New Roman" w:cs="Times New Roman"/>
          <w:sz w:val="24"/>
          <w:szCs w:val="24"/>
        </w:rPr>
        <w:t>Yayınlanmış son rapor olan 2015 Uluslararası Matemat</w:t>
      </w:r>
      <w:r w:rsidR="00254E6F">
        <w:rPr>
          <w:rFonts w:ascii="Times New Roman" w:hAnsi="Times New Roman" w:cs="Times New Roman"/>
          <w:sz w:val="24"/>
          <w:szCs w:val="24"/>
        </w:rPr>
        <w:t>ik ve Fen Eğilimleri Araştırma</w:t>
      </w:r>
      <w:r w:rsidR="00987C6D">
        <w:rPr>
          <w:rFonts w:ascii="Times New Roman" w:hAnsi="Times New Roman" w:cs="Times New Roman"/>
          <w:sz w:val="24"/>
          <w:szCs w:val="24"/>
        </w:rPr>
        <w:t xml:space="preserve"> (TI</w:t>
      </w:r>
      <w:r>
        <w:rPr>
          <w:rFonts w:ascii="Times New Roman" w:hAnsi="Times New Roman" w:cs="Times New Roman"/>
          <w:sz w:val="24"/>
          <w:szCs w:val="24"/>
        </w:rPr>
        <w:t>MSS)</w:t>
      </w:r>
      <w:r w:rsidR="00254E6F">
        <w:rPr>
          <w:rFonts w:ascii="Times New Roman" w:hAnsi="Times New Roman" w:cs="Times New Roman"/>
          <w:sz w:val="24"/>
          <w:szCs w:val="24"/>
        </w:rPr>
        <w:t xml:space="preserve"> sonucuna</w:t>
      </w:r>
      <w:r>
        <w:rPr>
          <w:rFonts w:ascii="Times New Roman" w:hAnsi="Times New Roman" w:cs="Times New Roman"/>
          <w:sz w:val="24"/>
          <w:szCs w:val="24"/>
        </w:rPr>
        <w:t xml:space="preserve"> göre</w:t>
      </w:r>
      <w:r w:rsidR="00254E6F">
        <w:rPr>
          <w:rFonts w:ascii="Times New Roman" w:hAnsi="Times New Roman" w:cs="Times New Roman"/>
          <w:sz w:val="24"/>
          <w:szCs w:val="24"/>
        </w:rPr>
        <w:t xml:space="preserve"> Türkiye m</w:t>
      </w:r>
      <w:r>
        <w:rPr>
          <w:rFonts w:ascii="Times New Roman" w:hAnsi="Times New Roman" w:cs="Times New Roman"/>
          <w:sz w:val="24"/>
          <w:szCs w:val="24"/>
        </w:rPr>
        <w:t xml:space="preserve">atematik </w:t>
      </w:r>
      <w:proofErr w:type="gramStart"/>
      <w:r>
        <w:rPr>
          <w:rFonts w:ascii="Times New Roman" w:hAnsi="Times New Roman" w:cs="Times New Roman"/>
          <w:sz w:val="24"/>
          <w:szCs w:val="24"/>
        </w:rPr>
        <w:t>branşında</w:t>
      </w:r>
      <w:proofErr w:type="gramEnd"/>
      <w:r>
        <w:rPr>
          <w:rFonts w:ascii="Times New Roman" w:hAnsi="Times New Roman" w:cs="Times New Roman"/>
          <w:sz w:val="24"/>
          <w:szCs w:val="24"/>
        </w:rPr>
        <w:t xml:space="preserve"> 4. </w:t>
      </w:r>
      <w:r w:rsidR="00987C6D">
        <w:rPr>
          <w:rFonts w:ascii="Times New Roman" w:hAnsi="Times New Roman" w:cs="Times New Roman"/>
          <w:sz w:val="24"/>
          <w:szCs w:val="24"/>
        </w:rPr>
        <w:t>sınıf</w:t>
      </w:r>
      <w:r>
        <w:rPr>
          <w:rFonts w:ascii="Times New Roman" w:hAnsi="Times New Roman" w:cs="Times New Roman"/>
          <w:sz w:val="24"/>
          <w:szCs w:val="24"/>
        </w:rPr>
        <w:t xml:space="preserve"> </w:t>
      </w:r>
      <w:r w:rsidR="00987C6D">
        <w:rPr>
          <w:rFonts w:ascii="Times New Roman" w:hAnsi="Times New Roman" w:cs="Times New Roman"/>
          <w:sz w:val="24"/>
          <w:szCs w:val="24"/>
        </w:rPr>
        <w:t>düzeyinde 49 ülke içerisinde</w:t>
      </w:r>
      <w:r w:rsidR="00B86999">
        <w:rPr>
          <w:rFonts w:ascii="Times New Roman" w:hAnsi="Times New Roman" w:cs="Times New Roman"/>
          <w:sz w:val="24"/>
          <w:szCs w:val="24"/>
        </w:rPr>
        <w:t xml:space="preserve"> 36,</w:t>
      </w:r>
      <w:r>
        <w:rPr>
          <w:rFonts w:ascii="Times New Roman" w:hAnsi="Times New Roman" w:cs="Times New Roman"/>
          <w:sz w:val="24"/>
          <w:szCs w:val="24"/>
        </w:rPr>
        <w:t xml:space="preserve"> 8. </w:t>
      </w:r>
      <w:r w:rsidR="00987C6D">
        <w:rPr>
          <w:rFonts w:ascii="Times New Roman" w:hAnsi="Times New Roman" w:cs="Times New Roman"/>
          <w:sz w:val="24"/>
          <w:szCs w:val="24"/>
        </w:rPr>
        <w:t>sınıf</w:t>
      </w:r>
      <w:r>
        <w:rPr>
          <w:rFonts w:ascii="Times New Roman" w:hAnsi="Times New Roman" w:cs="Times New Roman"/>
          <w:sz w:val="24"/>
          <w:szCs w:val="24"/>
        </w:rPr>
        <w:t xml:space="preserve"> düzeyinde ise 39 ülke </w:t>
      </w:r>
      <w:r w:rsidR="00987C6D">
        <w:rPr>
          <w:rFonts w:ascii="Times New Roman" w:hAnsi="Times New Roman" w:cs="Times New Roman"/>
          <w:sz w:val="24"/>
          <w:szCs w:val="24"/>
        </w:rPr>
        <w:t>içerisinde</w:t>
      </w:r>
      <w:r>
        <w:rPr>
          <w:rFonts w:ascii="Times New Roman" w:hAnsi="Times New Roman" w:cs="Times New Roman"/>
          <w:sz w:val="24"/>
          <w:szCs w:val="24"/>
        </w:rPr>
        <w:t xml:space="preserve"> 24</w:t>
      </w:r>
      <w:r w:rsidR="00254E6F">
        <w:rPr>
          <w:rFonts w:ascii="Times New Roman" w:hAnsi="Times New Roman" w:cs="Times New Roman"/>
          <w:sz w:val="24"/>
          <w:szCs w:val="24"/>
        </w:rPr>
        <w:t>.</w:t>
      </w:r>
      <w:r>
        <w:rPr>
          <w:rFonts w:ascii="Times New Roman" w:hAnsi="Times New Roman" w:cs="Times New Roman"/>
          <w:sz w:val="24"/>
          <w:szCs w:val="24"/>
        </w:rPr>
        <w:t xml:space="preserve"> sırada bulunmaktadır.</w:t>
      </w:r>
      <w:r w:rsidR="00A52A17">
        <w:rPr>
          <w:rFonts w:ascii="Times New Roman" w:hAnsi="Times New Roman" w:cs="Times New Roman"/>
          <w:sz w:val="24"/>
          <w:szCs w:val="24"/>
        </w:rPr>
        <w:t xml:space="preserve"> 2015 tarihli</w:t>
      </w:r>
      <w:r w:rsidR="0024226A">
        <w:rPr>
          <w:rFonts w:ascii="Times New Roman" w:hAnsi="Times New Roman" w:cs="Times New Roman"/>
          <w:sz w:val="24"/>
          <w:szCs w:val="24"/>
        </w:rPr>
        <w:t xml:space="preserve"> </w:t>
      </w:r>
      <w:r w:rsidR="00A52A17">
        <w:rPr>
          <w:rFonts w:ascii="Times New Roman" w:hAnsi="Times New Roman" w:cs="Times New Roman"/>
          <w:sz w:val="24"/>
          <w:szCs w:val="24"/>
        </w:rPr>
        <w:t>Uluslararası Öğrenci Değerlendirme Programı (PISA) Raporuna göre Türkiye 72 ülke içerisinde 50. sırada bulunmaktadır.</w:t>
      </w:r>
      <w:r w:rsidR="001C5FE8">
        <w:rPr>
          <w:rFonts w:ascii="Times New Roman" w:hAnsi="Times New Roman" w:cs="Times New Roman"/>
          <w:sz w:val="24"/>
          <w:szCs w:val="24"/>
        </w:rPr>
        <w:t xml:space="preserve"> Bugüne kadar yapılan araştırmalarda öğrencilerin matematiğe yönelik tutumları ile başarıları arasında olumlu yönde </w:t>
      </w:r>
      <w:r w:rsidR="00C646A2">
        <w:rPr>
          <w:rFonts w:ascii="Times New Roman" w:hAnsi="Times New Roman" w:cs="Times New Roman"/>
          <w:sz w:val="24"/>
          <w:szCs w:val="24"/>
        </w:rPr>
        <w:t>bir ilişki olduğu tespit edilmiştir.</w:t>
      </w:r>
    </w:p>
    <w:p w:rsidR="0024226A" w:rsidRPr="00FD42D3" w:rsidRDefault="0024226A" w:rsidP="0024226A">
      <w:pPr>
        <w:ind w:firstLine="708"/>
        <w:jc w:val="both"/>
        <w:rPr>
          <w:rFonts w:ascii="Times New Roman" w:hAnsi="Times New Roman" w:cs="Times New Roman"/>
          <w:sz w:val="24"/>
          <w:szCs w:val="24"/>
        </w:rPr>
      </w:pPr>
      <w:r w:rsidRPr="00FD42D3">
        <w:rPr>
          <w:rFonts w:ascii="Times New Roman" w:hAnsi="Times New Roman" w:cs="Times New Roman"/>
          <w:sz w:val="24"/>
          <w:szCs w:val="24"/>
        </w:rPr>
        <w:t xml:space="preserve">Hayatın büyük bir kısmı matematiktir. </w:t>
      </w:r>
      <w:r w:rsidRPr="00265E57">
        <w:rPr>
          <w:rFonts w:ascii="Times New Roman" w:hAnsi="Times New Roman" w:cs="Times New Roman"/>
          <w:sz w:val="24"/>
          <w:szCs w:val="24"/>
        </w:rPr>
        <w:t>Bize he</w:t>
      </w:r>
      <w:r w:rsidR="00B86999">
        <w:rPr>
          <w:rFonts w:ascii="Times New Roman" w:hAnsi="Times New Roman" w:cs="Times New Roman"/>
          <w:sz w:val="24"/>
          <w:szCs w:val="24"/>
        </w:rPr>
        <w:t>r alandan göz kırpan matematiği;</w:t>
      </w:r>
      <w:r w:rsidRPr="00265E57">
        <w:rPr>
          <w:rFonts w:ascii="Times New Roman" w:hAnsi="Times New Roman" w:cs="Times New Roman"/>
          <w:sz w:val="24"/>
          <w:szCs w:val="24"/>
        </w:rPr>
        <w:t xml:space="preserve"> bilişim teknolojileri, ilaç sanayi, uzay </w:t>
      </w:r>
      <w:r w:rsidR="00B86999">
        <w:rPr>
          <w:rFonts w:ascii="Times New Roman" w:hAnsi="Times New Roman" w:cs="Times New Roman"/>
          <w:sz w:val="24"/>
          <w:szCs w:val="24"/>
        </w:rPr>
        <w:t>bilimleri, mimari gibi</w:t>
      </w:r>
      <w:r w:rsidRPr="00265E57">
        <w:rPr>
          <w:rFonts w:ascii="Times New Roman" w:hAnsi="Times New Roman" w:cs="Times New Roman"/>
          <w:sz w:val="24"/>
          <w:szCs w:val="24"/>
        </w:rPr>
        <w:t xml:space="preserve"> birçok alanın temelinde gö</w:t>
      </w:r>
      <w:r w:rsidR="003258E3" w:rsidRPr="00265E57">
        <w:rPr>
          <w:rFonts w:ascii="Times New Roman" w:hAnsi="Times New Roman" w:cs="Times New Roman"/>
          <w:sz w:val="24"/>
          <w:szCs w:val="24"/>
        </w:rPr>
        <w:t>rebiliriz. Bu minvalde hayatın</w:t>
      </w:r>
      <w:r w:rsidRPr="00265E57">
        <w:rPr>
          <w:rFonts w:ascii="Times New Roman" w:hAnsi="Times New Roman" w:cs="Times New Roman"/>
          <w:sz w:val="24"/>
          <w:szCs w:val="24"/>
        </w:rPr>
        <w:t xml:space="preserve"> her alanına hâkim olabilmek için matematiksel fikirler geliştirerek matematiği geleceğe taşımak gerekir.</w:t>
      </w:r>
      <w:r>
        <w:rPr>
          <w:rFonts w:ascii="Times New Roman" w:hAnsi="Times New Roman" w:cs="Times New Roman"/>
          <w:sz w:val="24"/>
          <w:szCs w:val="24"/>
        </w:rPr>
        <w:t xml:space="preserve"> Matematik öğret</w:t>
      </w:r>
      <w:r w:rsidR="00B86999">
        <w:rPr>
          <w:rFonts w:ascii="Times New Roman" w:hAnsi="Times New Roman" w:cs="Times New Roman"/>
          <w:sz w:val="24"/>
          <w:szCs w:val="24"/>
        </w:rPr>
        <w:t>iminde ilk ilke “sevmek” olmalıdır</w:t>
      </w:r>
      <w:r w:rsidRPr="00FD42D3">
        <w:rPr>
          <w:rFonts w:ascii="Times New Roman" w:hAnsi="Times New Roman" w:cs="Times New Roman"/>
          <w:sz w:val="24"/>
          <w:szCs w:val="24"/>
        </w:rPr>
        <w:t>.</w:t>
      </w:r>
      <w:r w:rsidR="00B86999">
        <w:rPr>
          <w:rFonts w:ascii="Times New Roman" w:hAnsi="Times New Roman" w:cs="Times New Roman"/>
          <w:sz w:val="24"/>
          <w:szCs w:val="24"/>
        </w:rPr>
        <w:t xml:space="preserve"> H</w:t>
      </w:r>
      <w:r w:rsidRPr="00FD42D3">
        <w:rPr>
          <w:rFonts w:ascii="Times New Roman" w:hAnsi="Times New Roman" w:cs="Times New Roman"/>
          <w:sz w:val="24"/>
          <w:szCs w:val="24"/>
        </w:rPr>
        <w:t xml:space="preserve">ayatı anlamanın ve sevmenin bir yolu </w:t>
      </w:r>
      <w:r w:rsidR="00B86999">
        <w:rPr>
          <w:rFonts w:ascii="Times New Roman" w:hAnsi="Times New Roman" w:cs="Times New Roman"/>
          <w:sz w:val="24"/>
          <w:szCs w:val="24"/>
        </w:rPr>
        <w:t>da m</w:t>
      </w:r>
      <w:r w:rsidR="00B86999" w:rsidRPr="00FD42D3">
        <w:rPr>
          <w:rFonts w:ascii="Times New Roman" w:hAnsi="Times New Roman" w:cs="Times New Roman"/>
          <w:sz w:val="24"/>
          <w:szCs w:val="24"/>
        </w:rPr>
        <w:t xml:space="preserve">atematik </w:t>
      </w:r>
      <w:r w:rsidRPr="00FD42D3">
        <w:rPr>
          <w:rFonts w:ascii="Times New Roman" w:hAnsi="Times New Roman" w:cs="Times New Roman"/>
          <w:sz w:val="24"/>
          <w:szCs w:val="24"/>
        </w:rPr>
        <w:t xml:space="preserve">olabilir. Zira anlamanın yolu, her şeyde olduğu gibi burada da sevmekten geçer. Ancak sevdiğimiz şeyleri anlarız. İnsanlar matematiği tam olarak anlayamadıklarından bu derse karşı olumsuz tutum sergilemektedirler. Matematiğe karşı duyulan bu olumsuz tutumların sebeplerinden biri de, bireyin problem çözme yeteneği konusundaki kendine duyduğu güven ile yakından ilgilidir. Bu nedenle matematik derslerinde problem çözme oldukça önemlidir. </w:t>
      </w:r>
    </w:p>
    <w:p w:rsidR="00FD42D3" w:rsidRPr="00FD42D3" w:rsidRDefault="00FD42D3" w:rsidP="00FD42D3">
      <w:pPr>
        <w:ind w:firstLine="708"/>
        <w:jc w:val="both"/>
        <w:rPr>
          <w:rFonts w:ascii="Times New Roman" w:hAnsi="Times New Roman" w:cs="Times New Roman"/>
          <w:sz w:val="24"/>
          <w:szCs w:val="24"/>
        </w:rPr>
      </w:pPr>
      <w:r w:rsidRPr="00FD42D3">
        <w:rPr>
          <w:rFonts w:ascii="Times New Roman" w:hAnsi="Times New Roman" w:cs="Times New Roman"/>
          <w:sz w:val="24"/>
          <w:szCs w:val="24"/>
        </w:rPr>
        <w:t xml:space="preserve">İçinde bulunduğumuz çağa damgasını vuran problem çözme, bütün derslerin amaçları arasında yer almaktadır. 21. yüzyılın öğretim yönteminin problem çözme olduğunun bilinmesi gerekir. Gelecekte hayatta karşılaşabileceği problemlerin üstesinden gelebilecek bireylerin yetiştirilmesi eğitimin öncelikli hedeflerinden biridir. Problem çözme sırasında öğrenciler, kavramları ve bunları gerektiren işlemleri bir araya getirebilir, bu işlemleri ve kavramları </w:t>
      </w:r>
      <w:r w:rsidRPr="00FD42D3">
        <w:rPr>
          <w:rFonts w:ascii="Times New Roman" w:hAnsi="Times New Roman" w:cs="Times New Roman"/>
          <w:sz w:val="24"/>
          <w:szCs w:val="24"/>
        </w:rPr>
        <w:lastRenderedPageBreak/>
        <w:t xml:space="preserve">problemin çözümünde kullanabilir. Bu nedenle problem ve problem çözmenin yapısı ile problem çözmede başarının artırılması matematiksel yeteneklerin geliştirilmesi ve teorik bilgilerin arttırılmasıyla değil yaparak, yaşayarak ve problem çözerek olur. </w:t>
      </w:r>
    </w:p>
    <w:p w:rsidR="00FD42D3" w:rsidRPr="00FD42D3" w:rsidRDefault="00FD42D3" w:rsidP="00FD42D3">
      <w:pPr>
        <w:ind w:firstLine="708"/>
        <w:jc w:val="both"/>
        <w:rPr>
          <w:rFonts w:ascii="Times New Roman" w:hAnsi="Times New Roman" w:cs="Times New Roman"/>
          <w:sz w:val="24"/>
          <w:szCs w:val="24"/>
        </w:rPr>
      </w:pPr>
      <w:r w:rsidRPr="00FD42D3">
        <w:rPr>
          <w:rFonts w:ascii="Times New Roman" w:hAnsi="Times New Roman" w:cs="Times New Roman"/>
          <w:sz w:val="24"/>
          <w:szCs w:val="24"/>
        </w:rPr>
        <w:t>Çocuklara matematiği sevdirmek aileler ve öğretmenler için oldukça zorlu bir süreçtir. Bu yüzden matematik eğitimine erken yaşlarda başlanmalıdır. Araştırmalar matematik eğitimine erken yaşlarda başlamanın büyük yararları olduğunu göstermiştir. Bu durum çocukların beyinlerinde değişiklikler oluşturuyor ve böylece çocuklar problem çözmede yetenekli hâle geliyorlar. Çocuklar bir şeyleri oyun hâliyle öğrenirken daha çabuk kavradıkları için matematik bir iş olarak değil, oyun olarak öğretilmelidir. Başarılı matematik öğretiminin sırrı onu eğlenceli hâle getirmektir. Böylece aileler ve öğretmenler, matematiği öğrenciler için zevkli hâle getirebilirler.</w:t>
      </w:r>
    </w:p>
    <w:p w:rsidR="00FD42D3" w:rsidRPr="00FD42D3" w:rsidRDefault="00FD42D3" w:rsidP="00FD42D3">
      <w:pPr>
        <w:jc w:val="both"/>
        <w:rPr>
          <w:rFonts w:ascii="Times New Roman" w:hAnsi="Times New Roman" w:cs="Times New Roman"/>
          <w:sz w:val="24"/>
          <w:szCs w:val="24"/>
        </w:rPr>
      </w:pPr>
      <w:r w:rsidRPr="00FD42D3">
        <w:rPr>
          <w:rFonts w:ascii="Times New Roman" w:hAnsi="Times New Roman" w:cs="Times New Roman"/>
          <w:sz w:val="24"/>
          <w:szCs w:val="24"/>
        </w:rPr>
        <w:t>“Bize Yeni Bir Matematik Dili Lazım”</w:t>
      </w:r>
    </w:p>
    <w:p w:rsidR="00FD42D3" w:rsidRDefault="00FD42D3" w:rsidP="00FD42D3">
      <w:pPr>
        <w:ind w:firstLine="708"/>
        <w:jc w:val="both"/>
        <w:rPr>
          <w:rFonts w:ascii="Times New Roman" w:hAnsi="Times New Roman" w:cs="Times New Roman"/>
          <w:sz w:val="24"/>
          <w:szCs w:val="24"/>
        </w:rPr>
      </w:pPr>
      <w:r w:rsidRPr="00FD42D3">
        <w:rPr>
          <w:rFonts w:ascii="Times New Roman" w:hAnsi="Times New Roman" w:cs="Times New Roman"/>
          <w:sz w:val="24"/>
          <w:szCs w:val="24"/>
        </w:rPr>
        <w:t xml:space="preserve">Çocuklar küçük yaşlardan itibaren matematiği sevmeli, matematiğin hayatın içindeki işlevlerini sorgulamalı ve benimsemelidir. Bu çalışmada öncelikle yapılması beklenen; öğrencilere bir şeyleri “öğretmeye </w:t>
      </w:r>
      <w:proofErr w:type="spellStart"/>
      <w:r w:rsidRPr="00FD42D3">
        <w:rPr>
          <w:rFonts w:ascii="Times New Roman" w:hAnsi="Times New Roman" w:cs="Times New Roman"/>
          <w:sz w:val="24"/>
          <w:szCs w:val="24"/>
        </w:rPr>
        <w:t>çalışmak”tan</w:t>
      </w:r>
      <w:proofErr w:type="spellEnd"/>
      <w:r w:rsidRPr="00FD42D3">
        <w:rPr>
          <w:rFonts w:ascii="Times New Roman" w:hAnsi="Times New Roman" w:cs="Times New Roman"/>
          <w:sz w:val="24"/>
          <w:szCs w:val="24"/>
        </w:rPr>
        <w:t xml:space="preserve"> ziyade, “çocuklarla olumlu iletişim kurmaya çalışmak” olmalıdır. Yeni matematik diliyle kurulacak iletişim sayesinde öğrenciler matematiğe karşı olumlu bir bakış açısı geliştirecek; matematik günlük yaşam içerisinde hesap yapmaktan ziyade sorgulamaya dayalı bir beceri hâline getirilecektir. İlimizde matematik güçlenmeli, matematik kültürü oluşturulmalı ve ortak değerleri paylaşarak, matematik üzerinden oluşturulan matematik iletişim dili etkin ve yaygın biçimde kullanılmalıdır. Matematiği sevdireceğimiz yarınları hazırlamak için Konya’da tüm resmî ve özel okullarda uygulanacak bu proje sayesinde matematik dersine karşı geliştirilen ön yargı ortadan kaldırılacak ve matematik ile ilgili bir farkındalık oluşturulacaktır. Okullarda oyunlar, teknolojinin matematiğe </w:t>
      </w:r>
      <w:proofErr w:type="gramStart"/>
      <w:r w:rsidRPr="00FD42D3">
        <w:rPr>
          <w:rFonts w:ascii="Times New Roman" w:hAnsi="Times New Roman" w:cs="Times New Roman"/>
          <w:sz w:val="24"/>
          <w:szCs w:val="24"/>
        </w:rPr>
        <w:t>entegrasyonu</w:t>
      </w:r>
      <w:proofErr w:type="gramEnd"/>
      <w:r w:rsidRPr="00FD42D3">
        <w:rPr>
          <w:rFonts w:ascii="Times New Roman" w:hAnsi="Times New Roman" w:cs="Times New Roman"/>
          <w:sz w:val="24"/>
          <w:szCs w:val="24"/>
        </w:rPr>
        <w:t xml:space="preserve"> ve yeni yöntemlerle matematik dersini sevdirerek öğretmek yaygınlaştırılacaktır. </w:t>
      </w:r>
    </w:p>
    <w:p w:rsidR="003258E3" w:rsidRPr="00FD42D3" w:rsidRDefault="00DB4328" w:rsidP="00DB4328">
      <w:pPr>
        <w:ind w:firstLine="708"/>
        <w:jc w:val="both"/>
        <w:rPr>
          <w:rFonts w:ascii="Times New Roman" w:hAnsi="Times New Roman" w:cs="Times New Roman"/>
          <w:sz w:val="24"/>
          <w:szCs w:val="24"/>
        </w:rPr>
      </w:pPr>
      <w:r w:rsidRPr="00DB4328">
        <w:rPr>
          <w:rFonts w:ascii="Times New Roman" w:hAnsi="Times New Roman" w:cs="Times New Roman"/>
          <w:sz w:val="24"/>
          <w:szCs w:val="24"/>
        </w:rPr>
        <w:t xml:space="preserve">Bilmekten çok tasarlamanın, yapmanın, üretmenin ön plana çıkacağı </w:t>
      </w:r>
      <w:r>
        <w:rPr>
          <w:rFonts w:ascii="Times New Roman" w:hAnsi="Times New Roman" w:cs="Times New Roman"/>
          <w:sz w:val="24"/>
          <w:szCs w:val="24"/>
        </w:rPr>
        <w:t xml:space="preserve">Konya İnsan Mektebi </w:t>
      </w:r>
      <w:r w:rsidRPr="00DB4328">
        <w:rPr>
          <w:rFonts w:ascii="Times New Roman" w:hAnsi="Times New Roman" w:cs="Times New Roman"/>
          <w:sz w:val="24"/>
          <w:szCs w:val="24"/>
        </w:rPr>
        <w:t xml:space="preserve">“Gelişim Davamız” </w:t>
      </w:r>
      <w:r>
        <w:rPr>
          <w:rFonts w:ascii="Times New Roman" w:hAnsi="Times New Roman" w:cs="Times New Roman"/>
          <w:sz w:val="24"/>
          <w:szCs w:val="24"/>
        </w:rPr>
        <w:t xml:space="preserve">ile </w:t>
      </w:r>
      <w:r w:rsidRPr="00DB4328">
        <w:rPr>
          <w:rFonts w:ascii="Times New Roman" w:hAnsi="Times New Roman" w:cs="Times New Roman"/>
          <w:sz w:val="24"/>
          <w:szCs w:val="24"/>
        </w:rPr>
        <w:t xml:space="preserve">yeniçağın gerektirdiği problem çözme, eleştirel düşünme, üretkenlik, takım çalışması ve çoklu okuryazarlık becerilerinin </w:t>
      </w:r>
      <w:r>
        <w:rPr>
          <w:rFonts w:ascii="Times New Roman" w:hAnsi="Times New Roman" w:cs="Times New Roman"/>
          <w:sz w:val="24"/>
          <w:szCs w:val="24"/>
        </w:rPr>
        <w:t xml:space="preserve">bireylere </w:t>
      </w:r>
      <w:r w:rsidRPr="00DB4328">
        <w:rPr>
          <w:rFonts w:ascii="Times New Roman" w:hAnsi="Times New Roman" w:cs="Times New Roman"/>
          <w:sz w:val="24"/>
          <w:szCs w:val="24"/>
        </w:rPr>
        <w:t>kazandırılması planlanmıştır.</w:t>
      </w:r>
      <w:r>
        <w:rPr>
          <w:rFonts w:ascii="Times New Roman" w:hAnsi="Times New Roman" w:cs="Times New Roman"/>
          <w:sz w:val="24"/>
          <w:szCs w:val="24"/>
        </w:rPr>
        <w:t xml:space="preserve"> </w:t>
      </w:r>
      <w:r w:rsidR="003258E3" w:rsidRPr="00FD42D3">
        <w:rPr>
          <w:rFonts w:ascii="Times New Roman" w:hAnsi="Times New Roman" w:cs="Times New Roman"/>
          <w:sz w:val="24"/>
          <w:szCs w:val="24"/>
        </w:rPr>
        <w:t xml:space="preserve">Sevgiyle yoğrulacak işler bu mektebin vazgeçilmez bir parçası olacaktır. Sevdirerek Oyunlarla Matematik Projesi öğrenci, öğretmen ve velilere yeni bir bakış açısı sunacak ve </w:t>
      </w:r>
      <w:proofErr w:type="spellStart"/>
      <w:r w:rsidR="003258E3" w:rsidRPr="00FD42D3">
        <w:rPr>
          <w:rFonts w:ascii="Times New Roman" w:hAnsi="Times New Roman" w:cs="Times New Roman"/>
          <w:sz w:val="24"/>
          <w:szCs w:val="24"/>
        </w:rPr>
        <w:t>İbn</w:t>
      </w:r>
      <w:proofErr w:type="spellEnd"/>
      <w:r w:rsidR="003258E3" w:rsidRPr="00FD42D3">
        <w:rPr>
          <w:rFonts w:ascii="Times New Roman" w:hAnsi="Times New Roman" w:cs="Times New Roman"/>
          <w:sz w:val="24"/>
          <w:szCs w:val="24"/>
        </w:rPr>
        <w:t>-i Sina’nın “Çocuklar oyunlarla eğitilmelidir. Çünkü oyunlar çocuğun doğal bir faaliye</w:t>
      </w:r>
      <w:r w:rsidR="003258E3">
        <w:rPr>
          <w:rFonts w:ascii="Times New Roman" w:hAnsi="Times New Roman" w:cs="Times New Roman"/>
          <w:sz w:val="24"/>
          <w:szCs w:val="24"/>
        </w:rPr>
        <w:t>tidir.” sözünü yaşatmaya çalış</w:t>
      </w:r>
      <w:r w:rsidR="003258E3" w:rsidRPr="00FD42D3">
        <w:rPr>
          <w:rFonts w:ascii="Times New Roman" w:hAnsi="Times New Roman" w:cs="Times New Roman"/>
          <w:sz w:val="24"/>
          <w:szCs w:val="24"/>
        </w:rPr>
        <w:t>acaktır.</w:t>
      </w:r>
    </w:p>
    <w:p w:rsidR="003258E3" w:rsidRPr="00FD42D3" w:rsidRDefault="003258E3" w:rsidP="00FD42D3">
      <w:pPr>
        <w:ind w:firstLine="708"/>
        <w:jc w:val="both"/>
        <w:rPr>
          <w:rFonts w:ascii="Times New Roman" w:hAnsi="Times New Roman" w:cs="Times New Roman"/>
          <w:sz w:val="24"/>
          <w:szCs w:val="24"/>
        </w:rPr>
      </w:pPr>
    </w:p>
    <w:p w:rsidR="00DB4328" w:rsidRDefault="00DB4328">
      <w:pPr>
        <w:rPr>
          <w:rFonts w:ascii="Times New Roman" w:hAnsi="Times New Roman" w:cs="Times New Roman"/>
          <w:b/>
          <w:sz w:val="24"/>
          <w:szCs w:val="24"/>
        </w:rPr>
      </w:pPr>
    </w:p>
    <w:p w:rsidR="001D2447" w:rsidRPr="0002385E" w:rsidRDefault="00396303">
      <w:pPr>
        <w:rPr>
          <w:rFonts w:ascii="Times New Roman" w:hAnsi="Times New Roman" w:cs="Times New Roman"/>
          <w:b/>
          <w:sz w:val="24"/>
          <w:szCs w:val="24"/>
        </w:rPr>
      </w:pPr>
      <w:r>
        <w:rPr>
          <w:rFonts w:ascii="Times New Roman" w:hAnsi="Times New Roman" w:cs="Times New Roman"/>
          <w:b/>
          <w:sz w:val="24"/>
          <w:szCs w:val="24"/>
        </w:rPr>
        <w:lastRenderedPageBreak/>
        <w:t>Projenin</w:t>
      </w:r>
      <w:r w:rsidR="0002385E" w:rsidRPr="0002385E">
        <w:rPr>
          <w:rFonts w:ascii="Times New Roman" w:hAnsi="Times New Roman" w:cs="Times New Roman"/>
          <w:b/>
          <w:sz w:val="24"/>
          <w:szCs w:val="24"/>
        </w:rPr>
        <w:t xml:space="preserve"> Amacı </w:t>
      </w:r>
    </w:p>
    <w:p w:rsidR="00396303" w:rsidRDefault="00745355" w:rsidP="00396303">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Ö</w:t>
      </w:r>
      <w:r w:rsidR="0002385E" w:rsidRPr="0002385E">
        <w:rPr>
          <w:rFonts w:ascii="Times New Roman" w:hAnsi="Times New Roman" w:cs="Times New Roman"/>
          <w:sz w:val="24"/>
          <w:szCs w:val="24"/>
          <w:shd w:val="clear" w:color="auto" w:fill="FFFFFF"/>
        </w:rPr>
        <w:t xml:space="preserve">ğrencilerdeki matematik ön yargısına son vermek, öğrencilere matematik dersini </w:t>
      </w:r>
      <w:r>
        <w:rPr>
          <w:rFonts w:ascii="Times New Roman" w:hAnsi="Times New Roman" w:cs="Times New Roman"/>
          <w:sz w:val="24"/>
          <w:szCs w:val="24"/>
          <w:shd w:val="clear" w:color="auto" w:fill="FFFFFF"/>
        </w:rPr>
        <w:t xml:space="preserve">oyunlarla </w:t>
      </w:r>
      <w:r w:rsidR="0002385E" w:rsidRPr="0002385E">
        <w:rPr>
          <w:rFonts w:ascii="Times New Roman" w:hAnsi="Times New Roman" w:cs="Times New Roman"/>
          <w:sz w:val="24"/>
          <w:szCs w:val="24"/>
          <w:shd w:val="clear" w:color="auto" w:fill="FFFFFF"/>
        </w:rPr>
        <w:t>sevdirmek, öğrencilerin materyal geliştirmelerini sağlamak, yeni öğretim programlarıyla teknolojiyi de kullanarak matematiği günlük hayatta beceriye dönüştürmek projemiz amaçları arasındadır. Geleceğimize yön verecek 2023 Eğitim Vizyonu müfredatı bilgiden beceriye, beceriden görgüye taşımayı hedeflerken başarıyı sağlamada ön koşul olarak öğretmen eğitimini görüyoruz. Bu minvalde öğretmen eğitimini çok boyutlu olarak ele almak amacıyla çalışmalar yapacağız. Ülkenin karakteri öğretmen eğitimi ile şekillendirilir. Öğretmen yetiştirme sistemindeki yenileşme hareketleri bir şekilde ülkenin gelişimini de yansıtır. Sürekli bir değişim sürecinde olan öğretmen yetiştirme sisteminde, küreselleşen bu dünyada öğrencilerin öğrenime aktif katılımları ve teknolojiyi kullanma kadar üretme becerilerine de sahip olmaları önem kazanmaktadır. Teknoloji k</w:t>
      </w:r>
      <w:r w:rsidR="00C4357A">
        <w:rPr>
          <w:rFonts w:ascii="Times New Roman" w:hAnsi="Times New Roman" w:cs="Times New Roman"/>
          <w:sz w:val="24"/>
          <w:szCs w:val="24"/>
          <w:shd w:val="clear" w:color="auto" w:fill="FFFFFF"/>
        </w:rPr>
        <w:t xml:space="preserve">ullanımı öz yeterliliğine sahip </w:t>
      </w:r>
      <w:r w:rsidR="0002385E" w:rsidRPr="0002385E">
        <w:rPr>
          <w:rFonts w:ascii="Times New Roman" w:hAnsi="Times New Roman" w:cs="Times New Roman"/>
          <w:sz w:val="24"/>
          <w:szCs w:val="24"/>
          <w:shd w:val="clear" w:color="auto" w:fill="FFFFFF"/>
        </w:rPr>
        <w:t>öğretmen yetiştiren hizmet içi eğitim geliştirmek</w:t>
      </w:r>
      <w:r w:rsidR="009A403C">
        <w:rPr>
          <w:rFonts w:ascii="Times New Roman" w:hAnsi="Times New Roman" w:cs="Times New Roman"/>
          <w:sz w:val="24"/>
          <w:szCs w:val="24"/>
          <w:shd w:val="clear" w:color="auto" w:fill="FFFFFF"/>
        </w:rPr>
        <w:t xml:space="preserve"> ve eğitimleri uygulamaya başlamak</w:t>
      </w:r>
      <w:r w:rsidR="0002385E" w:rsidRPr="0002385E">
        <w:rPr>
          <w:rFonts w:ascii="Times New Roman" w:hAnsi="Times New Roman" w:cs="Times New Roman"/>
          <w:sz w:val="24"/>
          <w:szCs w:val="24"/>
          <w:shd w:val="clear" w:color="auto" w:fill="FFFFFF"/>
        </w:rPr>
        <w:t xml:space="preserve"> çağın yeniliklerini takip eden okullar için bir gereklilik hâline geldiğinden öğretmen eğitimi projemiz amaçları arasında önemli bir yere sahiptir.</w:t>
      </w:r>
    </w:p>
    <w:p w:rsidR="00676FCA" w:rsidRPr="00396303" w:rsidRDefault="00396303" w:rsidP="00396303">
      <w:pPr>
        <w:jc w:val="both"/>
        <w:rPr>
          <w:rFonts w:ascii="Times New Roman" w:hAnsi="Times New Roman" w:cs="Times New Roman"/>
          <w:sz w:val="24"/>
          <w:szCs w:val="24"/>
          <w:shd w:val="clear" w:color="auto" w:fill="FFFFFF"/>
        </w:rPr>
      </w:pPr>
      <w:r w:rsidRPr="00396303">
        <w:rPr>
          <w:rFonts w:ascii="Times New Roman" w:hAnsi="Times New Roman" w:cs="Times New Roman"/>
          <w:b/>
          <w:sz w:val="24"/>
          <w:szCs w:val="24"/>
          <w:shd w:val="clear" w:color="auto" w:fill="FFFFFF"/>
        </w:rPr>
        <w:t>Projen</w:t>
      </w:r>
      <w:r w:rsidR="00102506" w:rsidRPr="0002385E">
        <w:rPr>
          <w:rFonts w:ascii="Times New Roman" w:hAnsi="Times New Roman" w:cs="Times New Roman"/>
          <w:b/>
          <w:sz w:val="24"/>
          <w:szCs w:val="24"/>
        </w:rPr>
        <w:t>in Yöntemi</w:t>
      </w:r>
    </w:p>
    <w:p w:rsidR="00CF452A" w:rsidRPr="001B70C1" w:rsidRDefault="001B70C1" w:rsidP="001B70C1">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Proje metni res</w:t>
      </w:r>
      <w:r w:rsidR="00A97ECC">
        <w:rPr>
          <w:rFonts w:ascii="Times New Roman" w:hAnsi="Times New Roman" w:cs="Times New Roman"/>
          <w:sz w:val="24"/>
          <w:szCs w:val="24"/>
        </w:rPr>
        <w:t>mî yazı ile okullara gönderilecek.</w:t>
      </w:r>
    </w:p>
    <w:p w:rsidR="00D7198F" w:rsidRDefault="001B70C1" w:rsidP="00D7198F">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Projenin il, ilçe ve oku</w:t>
      </w:r>
      <w:r w:rsidR="00A97ECC">
        <w:rPr>
          <w:rFonts w:ascii="Times New Roman" w:hAnsi="Times New Roman" w:cs="Times New Roman"/>
          <w:sz w:val="24"/>
          <w:szCs w:val="24"/>
        </w:rPr>
        <w:t>l yürütme kurulları oluşturulacak.</w:t>
      </w:r>
    </w:p>
    <w:p w:rsidR="00D7198F" w:rsidRDefault="00D7198F" w:rsidP="00D7198F">
      <w:pPr>
        <w:pStyle w:val="ListeParagraf"/>
        <w:numPr>
          <w:ilvl w:val="0"/>
          <w:numId w:val="2"/>
        </w:numPr>
        <w:jc w:val="both"/>
        <w:rPr>
          <w:rFonts w:ascii="Times New Roman" w:hAnsi="Times New Roman" w:cs="Times New Roman"/>
          <w:sz w:val="24"/>
          <w:szCs w:val="24"/>
        </w:rPr>
      </w:pPr>
      <w:r w:rsidRPr="00396303">
        <w:rPr>
          <w:rFonts w:ascii="Times New Roman" w:hAnsi="Times New Roman" w:cs="Times New Roman"/>
          <w:sz w:val="24"/>
          <w:szCs w:val="24"/>
        </w:rPr>
        <w:t>Okul yöneticileri tarafından okullarda yapılacak törenlerde, öğretmenler kurulunda ve veli toplantılarınd</w:t>
      </w:r>
      <w:r>
        <w:rPr>
          <w:rFonts w:ascii="Times New Roman" w:hAnsi="Times New Roman" w:cs="Times New Roman"/>
          <w:sz w:val="24"/>
          <w:szCs w:val="24"/>
        </w:rPr>
        <w:t>a proj</w:t>
      </w:r>
      <w:r w:rsidR="00A97ECC">
        <w:rPr>
          <w:rFonts w:ascii="Times New Roman" w:hAnsi="Times New Roman" w:cs="Times New Roman"/>
          <w:sz w:val="24"/>
          <w:szCs w:val="24"/>
        </w:rPr>
        <w:t>eyi tanıtma çalışmaları yapılacak.</w:t>
      </w:r>
    </w:p>
    <w:p w:rsidR="001B70C1" w:rsidRPr="00D7198F" w:rsidRDefault="00D7198F" w:rsidP="00D7198F">
      <w:pPr>
        <w:pStyle w:val="ListeParagraf"/>
        <w:numPr>
          <w:ilvl w:val="0"/>
          <w:numId w:val="2"/>
        </w:numPr>
        <w:jc w:val="both"/>
        <w:rPr>
          <w:rFonts w:ascii="Times New Roman" w:hAnsi="Times New Roman" w:cs="Times New Roman"/>
          <w:sz w:val="24"/>
          <w:szCs w:val="24"/>
        </w:rPr>
      </w:pPr>
      <w:r w:rsidRPr="00745355">
        <w:rPr>
          <w:rFonts w:ascii="Times New Roman" w:hAnsi="Times New Roman" w:cs="Times New Roman"/>
          <w:sz w:val="24"/>
          <w:szCs w:val="24"/>
        </w:rPr>
        <w:t>Sevdirerek Oyunlarla Matematik Projesi İlçe ve Okul Yürütme Kurullarınca</w:t>
      </w:r>
      <w:r>
        <w:rPr>
          <w:rFonts w:ascii="Times New Roman" w:hAnsi="Times New Roman" w:cs="Times New Roman"/>
          <w:sz w:val="24"/>
          <w:szCs w:val="24"/>
        </w:rPr>
        <w:t>,</w:t>
      </w:r>
      <w:r w:rsidRPr="00745355">
        <w:rPr>
          <w:rFonts w:ascii="Times New Roman" w:hAnsi="Times New Roman" w:cs="Times New Roman"/>
          <w:sz w:val="24"/>
          <w:szCs w:val="24"/>
        </w:rPr>
        <w:t xml:space="preserve"> okul koridorlarına ve sı</w:t>
      </w:r>
      <w:r>
        <w:rPr>
          <w:rFonts w:ascii="Times New Roman" w:hAnsi="Times New Roman" w:cs="Times New Roman"/>
          <w:sz w:val="24"/>
          <w:szCs w:val="24"/>
        </w:rPr>
        <w:t>nıflara</w:t>
      </w:r>
      <w:r w:rsidR="00A97ECC">
        <w:rPr>
          <w:rFonts w:ascii="Times New Roman" w:hAnsi="Times New Roman" w:cs="Times New Roman"/>
          <w:sz w:val="24"/>
          <w:szCs w:val="24"/>
        </w:rPr>
        <w:t xml:space="preserve"> projenin afiş ve logosu asılacak.</w:t>
      </w:r>
    </w:p>
    <w:p w:rsidR="00034437" w:rsidRDefault="00034437" w:rsidP="00D7198F">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Öğretmenlerin kişisel ve mesleki gelişimleri için üniversite iş birliğiyle </w:t>
      </w:r>
      <w:r w:rsidR="00A97ECC">
        <w:rPr>
          <w:rFonts w:ascii="Times New Roman" w:hAnsi="Times New Roman" w:cs="Times New Roman"/>
          <w:sz w:val="24"/>
          <w:szCs w:val="24"/>
        </w:rPr>
        <w:t>hizmet içi eğitimler düzenlenecek.</w:t>
      </w:r>
    </w:p>
    <w:p w:rsidR="00034437" w:rsidRDefault="00034437" w:rsidP="00D7198F">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Projenin her ay belirlenen temasına uygun olarak öğretmen, öğrenci ve velilerin birlikte yer al</w:t>
      </w:r>
      <w:r w:rsidR="00A97ECC">
        <w:rPr>
          <w:rFonts w:ascii="Times New Roman" w:hAnsi="Times New Roman" w:cs="Times New Roman"/>
          <w:sz w:val="24"/>
          <w:szCs w:val="24"/>
        </w:rPr>
        <w:t>acağı ortak etkinlikler yapılacak.</w:t>
      </w:r>
    </w:p>
    <w:p w:rsidR="00034437" w:rsidRDefault="00034437" w:rsidP="00D7198F">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Proje etkinlikleri</w:t>
      </w:r>
      <w:r w:rsidR="00D7198F">
        <w:rPr>
          <w:rFonts w:ascii="Times New Roman" w:hAnsi="Times New Roman" w:cs="Times New Roman"/>
          <w:sz w:val="24"/>
          <w:szCs w:val="24"/>
        </w:rPr>
        <w:t>,</w:t>
      </w:r>
      <w:r w:rsidRPr="00034437">
        <w:rPr>
          <w:rFonts w:ascii="Times New Roman" w:hAnsi="Times New Roman" w:cs="Times New Roman"/>
          <w:sz w:val="24"/>
          <w:szCs w:val="24"/>
        </w:rPr>
        <w:t xml:space="preserve"> Konya İl Millî Eğitim Müdürlüğü Sevdirerek Oyunlarla Matematik Pr</w:t>
      </w:r>
      <w:r>
        <w:rPr>
          <w:rFonts w:ascii="Times New Roman" w:hAnsi="Times New Roman" w:cs="Times New Roman"/>
          <w:sz w:val="24"/>
          <w:szCs w:val="24"/>
        </w:rPr>
        <w:t xml:space="preserve">ojesi (SOM)  Facebook grubunda, Konya İnsan Mektebi </w:t>
      </w:r>
      <w:r w:rsidR="00A3522A">
        <w:rPr>
          <w:rFonts w:ascii="Times New Roman" w:hAnsi="Times New Roman" w:cs="Times New Roman"/>
          <w:sz w:val="24"/>
          <w:szCs w:val="24"/>
        </w:rPr>
        <w:t>“</w:t>
      </w:r>
      <w:proofErr w:type="spellStart"/>
      <w:r w:rsidR="00A3522A">
        <w:rPr>
          <w:rFonts w:ascii="Times New Roman" w:hAnsi="Times New Roman" w:cs="Times New Roman"/>
          <w:sz w:val="24"/>
          <w:szCs w:val="24"/>
        </w:rPr>
        <w:t>Instagram</w:t>
      </w:r>
      <w:proofErr w:type="spellEnd"/>
      <w:r w:rsidR="00A3522A">
        <w:rPr>
          <w:rFonts w:ascii="Times New Roman" w:hAnsi="Times New Roman" w:cs="Times New Roman"/>
          <w:sz w:val="24"/>
          <w:szCs w:val="24"/>
        </w:rPr>
        <w:t>” ve “</w:t>
      </w:r>
      <w:proofErr w:type="spellStart"/>
      <w:r w:rsidR="00A3522A">
        <w:rPr>
          <w:rFonts w:ascii="Times New Roman" w:hAnsi="Times New Roman" w:cs="Times New Roman"/>
          <w:sz w:val="24"/>
          <w:szCs w:val="24"/>
        </w:rPr>
        <w:t>Twitter</w:t>
      </w:r>
      <w:proofErr w:type="spellEnd"/>
      <w:r w:rsidR="00A3522A">
        <w:rPr>
          <w:rFonts w:ascii="Times New Roman" w:hAnsi="Times New Roman" w:cs="Times New Roman"/>
          <w:sz w:val="24"/>
          <w:szCs w:val="24"/>
        </w:rPr>
        <w:t>”</w:t>
      </w:r>
      <w:r w:rsidRPr="00034437">
        <w:rPr>
          <w:rFonts w:ascii="Times New Roman" w:hAnsi="Times New Roman" w:cs="Times New Roman"/>
          <w:sz w:val="24"/>
          <w:szCs w:val="24"/>
        </w:rPr>
        <w:t xml:space="preserve"> sosyal medya sayfalarında yayınlan</w:t>
      </w:r>
      <w:r w:rsidR="00A97ECC">
        <w:rPr>
          <w:rFonts w:ascii="Times New Roman" w:hAnsi="Times New Roman" w:cs="Times New Roman"/>
          <w:sz w:val="24"/>
          <w:szCs w:val="24"/>
        </w:rPr>
        <w:t>acak.</w:t>
      </w:r>
    </w:p>
    <w:p w:rsidR="00396303" w:rsidRPr="00396303" w:rsidRDefault="008F0B00" w:rsidP="00D7198F">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Proje ile ilgili çalışmalar</w:t>
      </w:r>
      <w:r w:rsidRPr="00396303">
        <w:rPr>
          <w:rFonts w:ascii="Times New Roman" w:hAnsi="Times New Roman" w:cs="Times New Roman"/>
          <w:sz w:val="24"/>
          <w:szCs w:val="24"/>
        </w:rPr>
        <w:t xml:space="preserve"> </w:t>
      </w:r>
      <w:r>
        <w:rPr>
          <w:rFonts w:ascii="Times New Roman" w:hAnsi="Times New Roman" w:cs="Times New Roman"/>
          <w:sz w:val="24"/>
          <w:szCs w:val="24"/>
        </w:rPr>
        <w:t>o</w:t>
      </w:r>
      <w:r w:rsidR="00396303">
        <w:rPr>
          <w:rFonts w:ascii="Times New Roman" w:hAnsi="Times New Roman" w:cs="Times New Roman"/>
          <w:sz w:val="24"/>
          <w:szCs w:val="24"/>
        </w:rPr>
        <w:t>kullar</w:t>
      </w:r>
      <w:r>
        <w:rPr>
          <w:rFonts w:ascii="Times New Roman" w:hAnsi="Times New Roman" w:cs="Times New Roman"/>
          <w:sz w:val="24"/>
          <w:szCs w:val="24"/>
        </w:rPr>
        <w:t xml:space="preserve">ın </w:t>
      </w:r>
      <w:r w:rsidR="00396303" w:rsidRPr="00396303">
        <w:rPr>
          <w:rFonts w:ascii="Times New Roman" w:hAnsi="Times New Roman" w:cs="Times New Roman"/>
          <w:sz w:val="24"/>
          <w:szCs w:val="24"/>
        </w:rPr>
        <w:t>internet sitelerinde, dergi</w:t>
      </w:r>
      <w:r w:rsidR="00136662">
        <w:rPr>
          <w:rFonts w:ascii="Times New Roman" w:hAnsi="Times New Roman" w:cs="Times New Roman"/>
          <w:sz w:val="24"/>
          <w:szCs w:val="24"/>
        </w:rPr>
        <w:t>lerinde, panolarında yayınla</w:t>
      </w:r>
      <w:r w:rsidR="00A97ECC">
        <w:rPr>
          <w:rFonts w:ascii="Times New Roman" w:hAnsi="Times New Roman" w:cs="Times New Roman"/>
          <w:sz w:val="24"/>
          <w:szCs w:val="24"/>
        </w:rPr>
        <w:t>nacak.</w:t>
      </w:r>
    </w:p>
    <w:p w:rsidR="00396303" w:rsidRPr="008F0B00" w:rsidRDefault="00396303" w:rsidP="008F0B00">
      <w:pPr>
        <w:pStyle w:val="ListeParagraf"/>
        <w:numPr>
          <w:ilvl w:val="0"/>
          <w:numId w:val="2"/>
        </w:numPr>
        <w:jc w:val="both"/>
        <w:rPr>
          <w:rFonts w:ascii="Times New Roman" w:hAnsi="Times New Roman" w:cs="Times New Roman"/>
          <w:sz w:val="24"/>
          <w:szCs w:val="24"/>
        </w:rPr>
      </w:pPr>
      <w:r w:rsidRPr="00396303">
        <w:rPr>
          <w:rFonts w:ascii="Times New Roman" w:hAnsi="Times New Roman" w:cs="Times New Roman"/>
          <w:sz w:val="24"/>
          <w:szCs w:val="24"/>
        </w:rPr>
        <w:t>Okullarda “Sevdirer</w:t>
      </w:r>
      <w:r>
        <w:rPr>
          <w:rFonts w:ascii="Times New Roman" w:hAnsi="Times New Roman" w:cs="Times New Roman"/>
          <w:sz w:val="24"/>
          <w:szCs w:val="24"/>
        </w:rPr>
        <w:t>ek Oyunlarla Matematik” grubu kurularak</w:t>
      </w:r>
      <w:r w:rsidRPr="00396303">
        <w:rPr>
          <w:rFonts w:ascii="Times New Roman" w:hAnsi="Times New Roman" w:cs="Times New Roman"/>
          <w:sz w:val="24"/>
          <w:szCs w:val="24"/>
        </w:rPr>
        <w:t>, grupta yer alaca</w:t>
      </w:r>
      <w:r>
        <w:rPr>
          <w:rFonts w:ascii="Times New Roman" w:hAnsi="Times New Roman" w:cs="Times New Roman"/>
          <w:sz w:val="24"/>
          <w:szCs w:val="24"/>
        </w:rPr>
        <w:t>k gönüllü danışman öğretmenler ve öğrenciler belirlen</w:t>
      </w:r>
      <w:r w:rsidRPr="00396303">
        <w:rPr>
          <w:rFonts w:ascii="Times New Roman" w:hAnsi="Times New Roman" w:cs="Times New Roman"/>
          <w:sz w:val="24"/>
          <w:szCs w:val="24"/>
        </w:rPr>
        <w:t>i</w:t>
      </w:r>
      <w:r w:rsidR="00A97ECC">
        <w:rPr>
          <w:rFonts w:ascii="Times New Roman" w:hAnsi="Times New Roman" w:cs="Times New Roman"/>
          <w:sz w:val="24"/>
          <w:szCs w:val="24"/>
        </w:rPr>
        <w:t>p</w:t>
      </w:r>
      <w:r>
        <w:rPr>
          <w:rFonts w:ascii="Times New Roman" w:hAnsi="Times New Roman" w:cs="Times New Roman"/>
          <w:sz w:val="24"/>
          <w:szCs w:val="24"/>
        </w:rPr>
        <w:t>, grup</w:t>
      </w:r>
      <w:r w:rsidR="008F0B00">
        <w:rPr>
          <w:rFonts w:ascii="Times New Roman" w:hAnsi="Times New Roman" w:cs="Times New Roman"/>
          <w:sz w:val="24"/>
          <w:szCs w:val="24"/>
        </w:rPr>
        <w:t xml:space="preserve"> tarafından</w:t>
      </w:r>
      <w:r w:rsidRPr="00396303">
        <w:rPr>
          <w:rFonts w:ascii="Times New Roman" w:hAnsi="Times New Roman" w:cs="Times New Roman"/>
          <w:sz w:val="24"/>
          <w:szCs w:val="24"/>
        </w:rPr>
        <w:t xml:space="preserve"> toplum hizmeti olacak şekilde etkinlik</w:t>
      </w:r>
      <w:r w:rsidR="00A97ECC">
        <w:rPr>
          <w:rFonts w:ascii="Times New Roman" w:hAnsi="Times New Roman" w:cs="Times New Roman"/>
          <w:sz w:val="24"/>
          <w:szCs w:val="24"/>
        </w:rPr>
        <w:t>ler yapılacak.</w:t>
      </w:r>
    </w:p>
    <w:p w:rsidR="002F4F1D" w:rsidRDefault="00396303" w:rsidP="002F4F1D">
      <w:pPr>
        <w:pStyle w:val="ListeParagraf"/>
        <w:numPr>
          <w:ilvl w:val="0"/>
          <w:numId w:val="2"/>
        </w:numPr>
        <w:jc w:val="both"/>
        <w:rPr>
          <w:rFonts w:ascii="Times New Roman" w:hAnsi="Times New Roman" w:cs="Times New Roman"/>
          <w:sz w:val="24"/>
          <w:szCs w:val="24"/>
        </w:rPr>
      </w:pPr>
      <w:r w:rsidRPr="00396303">
        <w:rPr>
          <w:rFonts w:ascii="Times New Roman" w:hAnsi="Times New Roman" w:cs="Times New Roman"/>
          <w:sz w:val="24"/>
          <w:szCs w:val="24"/>
        </w:rPr>
        <w:t>Sevdirerek Oyunlarla Matematik Projesi’nin her ay belirlenen temaları doğrultusunda Form 1’e öğretmenler tarafında</w:t>
      </w:r>
      <w:r>
        <w:rPr>
          <w:rFonts w:ascii="Times New Roman" w:hAnsi="Times New Roman" w:cs="Times New Roman"/>
          <w:sz w:val="24"/>
          <w:szCs w:val="24"/>
        </w:rPr>
        <w:t xml:space="preserve">n yapılan </w:t>
      </w:r>
      <w:r w:rsidR="00D46B97">
        <w:rPr>
          <w:rFonts w:ascii="Times New Roman" w:hAnsi="Times New Roman" w:cs="Times New Roman"/>
          <w:sz w:val="24"/>
          <w:szCs w:val="24"/>
        </w:rPr>
        <w:t>özgün</w:t>
      </w:r>
      <w:r>
        <w:rPr>
          <w:rFonts w:ascii="Times New Roman" w:hAnsi="Times New Roman" w:cs="Times New Roman"/>
          <w:sz w:val="24"/>
          <w:szCs w:val="24"/>
        </w:rPr>
        <w:t xml:space="preserve"> etkinlikler</w:t>
      </w:r>
      <w:r w:rsidRPr="00396303">
        <w:rPr>
          <w:rFonts w:ascii="Times New Roman" w:hAnsi="Times New Roman" w:cs="Times New Roman"/>
          <w:sz w:val="24"/>
          <w:szCs w:val="24"/>
        </w:rPr>
        <w:t xml:space="preserve"> kazanımlarla </w:t>
      </w:r>
      <w:r w:rsidRPr="00396303">
        <w:rPr>
          <w:rFonts w:ascii="Times New Roman" w:hAnsi="Times New Roman" w:cs="Times New Roman"/>
          <w:sz w:val="24"/>
          <w:szCs w:val="24"/>
        </w:rPr>
        <w:lastRenderedPageBreak/>
        <w:t>ilişkilendirilerek</w:t>
      </w:r>
      <w:r>
        <w:rPr>
          <w:rFonts w:ascii="Times New Roman" w:hAnsi="Times New Roman" w:cs="Times New Roman"/>
          <w:sz w:val="24"/>
          <w:szCs w:val="24"/>
        </w:rPr>
        <w:t>,</w:t>
      </w:r>
      <w:r w:rsidRPr="00396303">
        <w:rPr>
          <w:rFonts w:ascii="Times New Roman" w:hAnsi="Times New Roman" w:cs="Times New Roman"/>
          <w:sz w:val="24"/>
          <w:szCs w:val="24"/>
        </w:rPr>
        <w:t xml:space="preserve"> Web </w:t>
      </w:r>
      <w:proofErr w:type="gramStart"/>
      <w:r w:rsidRPr="00396303">
        <w:rPr>
          <w:rFonts w:ascii="Times New Roman" w:hAnsi="Times New Roman" w:cs="Times New Roman"/>
          <w:sz w:val="24"/>
          <w:szCs w:val="24"/>
        </w:rPr>
        <w:t>2.0</w:t>
      </w:r>
      <w:proofErr w:type="gramEnd"/>
      <w:r w:rsidRPr="00396303">
        <w:rPr>
          <w:rFonts w:ascii="Times New Roman" w:hAnsi="Times New Roman" w:cs="Times New Roman"/>
          <w:sz w:val="24"/>
          <w:szCs w:val="24"/>
        </w:rPr>
        <w:t xml:space="preserve"> Araçlarıyla hazırlanan videolar için de </w:t>
      </w:r>
      <w:proofErr w:type="spellStart"/>
      <w:r w:rsidRPr="00396303">
        <w:rPr>
          <w:rFonts w:ascii="Times New Roman" w:hAnsi="Times New Roman" w:cs="Times New Roman"/>
          <w:sz w:val="24"/>
          <w:szCs w:val="24"/>
        </w:rPr>
        <w:t>karekod</w:t>
      </w:r>
      <w:proofErr w:type="spellEnd"/>
      <w:r w:rsidRPr="00396303">
        <w:rPr>
          <w:rFonts w:ascii="Times New Roman" w:hAnsi="Times New Roman" w:cs="Times New Roman"/>
          <w:sz w:val="24"/>
          <w:szCs w:val="24"/>
        </w:rPr>
        <w:t xml:space="preserve"> oluşturulup </w:t>
      </w:r>
      <w:r w:rsidRPr="00745355">
        <w:rPr>
          <w:rFonts w:ascii="Times New Roman" w:hAnsi="Times New Roman" w:cs="Times New Roman"/>
          <w:b/>
          <w:sz w:val="24"/>
          <w:szCs w:val="24"/>
        </w:rPr>
        <w:t>konyaarge42@gmail.com</w:t>
      </w:r>
      <w:r w:rsidR="00A97ECC">
        <w:rPr>
          <w:rFonts w:ascii="Times New Roman" w:hAnsi="Times New Roman" w:cs="Times New Roman"/>
          <w:sz w:val="24"/>
          <w:szCs w:val="24"/>
        </w:rPr>
        <w:t xml:space="preserve"> adresine gönderilecek</w:t>
      </w:r>
      <w:r>
        <w:rPr>
          <w:rFonts w:ascii="Times New Roman" w:hAnsi="Times New Roman" w:cs="Times New Roman"/>
          <w:sz w:val="24"/>
          <w:szCs w:val="24"/>
        </w:rPr>
        <w:t>.</w:t>
      </w:r>
      <w:r w:rsidR="002F4F1D" w:rsidRPr="002F4F1D">
        <w:rPr>
          <w:rFonts w:ascii="Times New Roman" w:hAnsi="Times New Roman" w:cs="Times New Roman"/>
          <w:sz w:val="24"/>
          <w:szCs w:val="24"/>
        </w:rPr>
        <w:t xml:space="preserve"> </w:t>
      </w:r>
    </w:p>
    <w:p w:rsidR="00396303" w:rsidRPr="002F4F1D" w:rsidRDefault="002F4F1D" w:rsidP="002F4F1D">
      <w:pPr>
        <w:pStyle w:val="ListeParagraf"/>
        <w:numPr>
          <w:ilvl w:val="0"/>
          <w:numId w:val="2"/>
        </w:numPr>
        <w:jc w:val="both"/>
        <w:rPr>
          <w:rFonts w:ascii="Times New Roman" w:hAnsi="Times New Roman" w:cs="Times New Roman"/>
          <w:sz w:val="24"/>
          <w:szCs w:val="24"/>
        </w:rPr>
      </w:pPr>
      <w:r w:rsidRPr="002F4F1D">
        <w:rPr>
          <w:rFonts w:ascii="Times New Roman" w:hAnsi="Times New Roman" w:cs="Times New Roman"/>
          <w:sz w:val="24"/>
          <w:szCs w:val="24"/>
        </w:rPr>
        <w:t>Okullarda</w:t>
      </w:r>
      <w:r>
        <w:rPr>
          <w:rFonts w:ascii="Times New Roman" w:hAnsi="Times New Roman" w:cs="Times New Roman"/>
          <w:sz w:val="24"/>
          <w:szCs w:val="24"/>
        </w:rPr>
        <w:t xml:space="preserve"> Matematik Bilgi Yarışm</w:t>
      </w:r>
      <w:r w:rsidR="00A97ECC">
        <w:rPr>
          <w:rFonts w:ascii="Times New Roman" w:hAnsi="Times New Roman" w:cs="Times New Roman"/>
          <w:sz w:val="24"/>
          <w:szCs w:val="24"/>
        </w:rPr>
        <w:t>aları düzenlenecek.</w:t>
      </w:r>
    </w:p>
    <w:p w:rsidR="002F4F1D" w:rsidRPr="002F4F1D" w:rsidRDefault="002F4F1D" w:rsidP="002F4F1D">
      <w:pPr>
        <w:pStyle w:val="ListeParagraf"/>
        <w:numPr>
          <w:ilvl w:val="0"/>
          <w:numId w:val="2"/>
        </w:numPr>
        <w:jc w:val="both"/>
        <w:rPr>
          <w:rFonts w:ascii="Times New Roman" w:hAnsi="Times New Roman" w:cs="Times New Roman"/>
          <w:sz w:val="24"/>
          <w:szCs w:val="24"/>
        </w:rPr>
      </w:pPr>
      <w:r w:rsidRPr="002F4F1D">
        <w:rPr>
          <w:rFonts w:ascii="Times New Roman" w:hAnsi="Times New Roman" w:cs="Times New Roman"/>
          <w:sz w:val="24"/>
          <w:szCs w:val="24"/>
        </w:rPr>
        <w:t>Proje</w:t>
      </w:r>
      <w:r>
        <w:rPr>
          <w:rFonts w:ascii="Times New Roman" w:hAnsi="Times New Roman" w:cs="Times New Roman"/>
          <w:sz w:val="24"/>
          <w:szCs w:val="24"/>
        </w:rPr>
        <w:t xml:space="preserve"> İl Yürütme Kurulunca, proje</w:t>
      </w:r>
      <w:r w:rsidRPr="002F4F1D">
        <w:rPr>
          <w:rFonts w:ascii="Times New Roman" w:hAnsi="Times New Roman" w:cs="Times New Roman"/>
          <w:sz w:val="24"/>
          <w:szCs w:val="24"/>
        </w:rPr>
        <w:t xml:space="preserve"> sürecinde meydana getirilen orijinal materyallerden oluşan bir sergi yapıl</w:t>
      </w:r>
      <w:r w:rsidR="00A97ECC">
        <w:rPr>
          <w:rFonts w:ascii="Times New Roman" w:hAnsi="Times New Roman" w:cs="Times New Roman"/>
          <w:sz w:val="24"/>
          <w:szCs w:val="24"/>
        </w:rPr>
        <w:t>acak.</w:t>
      </w:r>
    </w:p>
    <w:p w:rsidR="00396303" w:rsidRPr="00396303" w:rsidRDefault="00745355" w:rsidP="00D7198F">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Öğretmenler tarafından hazırlanan orijinal etkinlikler bir araya getirilerek</w:t>
      </w:r>
      <w:r w:rsidR="008F0B00">
        <w:rPr>
          <w:rFonts w:ascii="Times New Roman" w:hAnsi="Times New Roman" w:cs="Times New Roman"/>
          <w:sz w:val="24"/>
          <w:szCs w:val="24"/>
        </w:rPr>
        <w:t>,</w:t>
      </w:r>
      <w:r>
        <w:rPr>
          <w:rFonts w:ascii="Times New Roman" w:hAnsi="Times New Roman" w:cs="Times New Roman"/>
          <w:sz w:val="24"/>
          <w:szCs w:val="24"/>
        </w:rPr>
        <w:t xml:space="preserve"> SOM </w:t>
      </w:r>
      <w:r w:rsidR="0021084F">
        <w:rPr>
          <w:rFonts w:ascii="Times New Roman" w:hAnsi="Times New Roman" w:cs="Times New Roman"/>
          <w:sz w:val="24"/>
          <w:szCs w:val="24"/>
        </w:rPr>
        <w:t>Projesi İl Yürütme Kurulunca e-K</w:t>
      </w:r>
      <w:r>
        <w:rPr>
          <w:rFonts w:ascii="Times New Roman" w:hAnsi="Times New Roman" w:cs="Times New Roman"/>
          <w:sz w:val="24"/>
          <w:szCs w:val="24"/>
        </w:rPr>
        <w:t xml:space="preserve">itap olarak </w:t>
      </w:r>
      <w:r w:rsidR="00A97ECC">
        <w:rPr>
          <w:rFonts w:ascii="Times New Roman" w:hAnsi="Times New Roman" w:cs="Times New Roman"/>
          <w:sz w:val="24"/>
          <w:szCs w:val="24"/>
        </w:rPr>
        <w:t>her ay okullara gönderilecek.</w:t>
      </w:r>
    </w:p>
    <w:p w:rsidR="00396303" w:rsidRDefault="00745355" w:rsidP="00D7198F">
      <w:pPr>
        <w:pStyle w:val="ListeParagraf"/>
        <w:numPr>
          <w:ilvl w:val="0"/>
          <w:numId w:val="2"/>
        </w:numPr>
        <w:jc w:val="both"/>
        <w:rPr>
          <w:rFonts w:ascii="Times New Roman" w:hAnsi="Times New Roman" w:cs="Times New Roman"/>
          <w:bCs/>
          <w:sz w:val="24"/>
          <w:szCs w:val="24"/>
        </w:rPr>
      </w:pPr>
      <w:r w:rsidRPr="00745355">
        <w:rPr>
          <w:rFonts w:ascii="Times New Roman" w:hAnsi="Times New Roman" w:cs="Times New Roman"/>
          <w:bCs/>
          <w:sz w:val="24"/>
          <w:szCs w:val="24"/>
        </w:rPr>
        <w:t>Proje sonunda Konya İl Millî Eğitim Müdürlüğ</w:t>
      </w:r>
      <w:r>
        <w:rPr>
          <w:rFonts w:ascii="Times New Roman" w:hAnsi="Times New Roman" w:cs="Times New Roman"/>
          <w:bCs/>
          <w:sz w:val="24"/>
          <w:szCs w:val="24"/>
        </w:rPr>
        <w:t>ü Matema</w:t>
      </w:r>
      <w:r w:rsidR="00A97ECC">
        <w:rPr>
          <w:rFonts w:ascii="Times New Roman" w:hAnsi="Times New Roman" w:cs="Times New Roman"/>
          <w:bCs/>
          <w:sz w:val="24"/>
          <w:szCs w:val="24"/>
        </w:rPr>
        <w:t>tik Etkinlik Kitabı oluşturulacak.</w:t>
      </w:r>
    </w:p>
    <w:p w:rsidR="00F15383" w:rsidRPr="0021084F" w:rsidRDefault="0021084F" w:rsidP="0021084F">
      <w:pPr>
        <w:pStyle w:val="ListeParagraf"/>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47CEA" w:rsidRPr="0021084F">
        <w:rPr>
          <w:rFonts w:ascii="Times New Roman" w:hAnsi="Times New Roman" w:cs="Times New Roman"/>
          <w:bCs/>
          <w:sz w:val="24"/>
          <w:szCs w:val="24"/>
        </w:rPr>
        <w:t>Projenin değerlendirmesinde ön t</w:t>
      </w:r>
      <w:r>
        <w:rPr>
          <w:rFonts w:ascii="Times New Roman" w:hAnsi="Times New Roman" w:cs="Times New Roman"/>
          <w:bCs/>
          <w:sz w:val="24"/>
          <w:szCs w:val="24"/>
        </w:rPr>
        <w:t>est ve son test kullanılacak.</w:t>
      </w:r>
    </w:p>
    <w:p w:rsidR="00F15383" w:rsidRPr="005D30C2" w:rsidRDefault="00F15383" w:rsidP="005D30C2">
      <w:pPr>
        <w:keepNext/>
        <w:spacing w:after="60" w:line="288" w:lineRule="auto"/>
        <w:jc w:val="both"/>
        <w:outlineLvl w:val="0"/>
        <w:rPr>
          <w:rFonts w:ascii="Times New Roman" w:eastAsia="Times New Roman" w:hAnsi="Times New Roman" w:cs="Times New Roman"/>
          <w:b/>
          <w:bCs/>
          <w:iCs/>
          <w:sz w:val="24"/>
          <w:szCs w:val="24"/>
          <w:lang w:eastAsia="tr-TR"/>
        </w:rPr>
      </w:pPr>
      <w:r w:rsidRPr="005D30C2">
        <w:rPr>
          <w:rFonts w:ascii="Times New Roman" w:eastAsia="Times New Roman" w:hAnsi="Times New Roman" w:cs="Times New Roman"/>
          <w:b/>
          <w:bCs/>
          <w:iCs/>
          <w:sz w:val="24"/>
          <w:szCs w:val="24"/>
          <w:lang w:eastAsia="tr-TR"/>
        </w:rPr>
        <w:t>Projenin Faaliyet ve Zaman Planı</w:t>
      </w:r>
    </w:p>
    <w:tbl>
      <w:tblPr>
        <w:tblW w:w="9172" w:type="dxa"/>
        <w:tblInd w:w="70" w:type="dxa"/>
        <w:tblCellMar>
          <w:left w:w="70" w:type="dxa"/>
          <w:right w:w="70" w:type="dxa"/>
        </w:tblCellMar>
        <w:tblLook w:val="04A0" w:firstRow="1" w:lastRow="0" w:firstColumn="1" w:lastColumn="0" w:noHBand="0" w:noVBand="1"/>
      </w:tblPr>
      <w:tblGrid>
        <w:gridCol w:w="341"/>
        <w:gridCol w:w="3537"/>
        <w:gridCol w:w="405"/>
        <w:gridCol w:w="404"/>
        <w:gridCol w:w="404"/>
        <w:gridCol w:w="404"/>
        <w:gridCol w:w="404"/>
        <w:gridCol w:w="405"/>
        <w:gridCol w:w="404"/>
        <w:gridCol w:w="404"/>
        <w:gridCol w:w="404"/>
        <w:gridCol w:w="1656"/>
      </w:tblGrid>
      <w:tr w:rsidR="00F15383" w:rsidRPr="00D5688C" w:rsidTr="00F81435">
        <w:trPr>
          <w:trHeight w:val="770"/>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5383" w:rsidRPr="00D5688C" w:rsidRDefault="00F15383" w:rsidP="00462A61">
            <w:pPr>
              <w:spacing w:after="0" w:line="240" w:lineRule="auto"/>
              <w:jc w:val="both"/>
              <w:rPr>
                <w:rFonts w:ascii="Times New Roman" w:eastAsia="Times New Roman" w:hAnsi="Times New Roman" w:cs="Times New Roman"/>
                <w:sz w:val="20"/>
                <w:szCs w:val="20"/>
                <w:lang w:eastAsia="tr-TR"/>
              </w:rPr>
            </w:pPr>
            <w:r w:rsidRPr="00D5688C">
              <w:rPr>
                <w:rFonts w:ascii="Times New Roman" w:eastAsia="Times New Roman" w:hAnsi="Times New Roman" w:cs="Times New Roman"/>
                <w:sz w:val="20"/>
                <w:szCs w:val="20"/>
              </w:rPr>
              <w:t> </w:t>
            </w:r>
          </w:p>
        </w:tc>
        <w:tc>
          <w:tcPr>
            <w:tcW w:w="3537" w:type="dxa"/>
            <w:tcBorders>
              <w:top w:val="single" w:sz="4" w:space="0" w:color="auto"/>
              <w:left w:val="nil"/>
              <w:bottom w:val="single" w:sz="4" w:space="0" w:color="auto"/>
              <w:right w:val="single" w:sz="4" w:space="0" w:color="auto"/>
            </w:tcBorders>
            <w:shd w:val="clear" w:color="auto" w:fill="auto"/>
            <w:noWrap/>
            <w:vAlign w:val="center"/>
          </w:tcPr>
          <w:p w:rsidR="00F15383" w:rsidRPr="00D5688C" w:rsidRDefault="00F15383" w:rsidP="00462A61">
            <w:pPr>
              <w:spacing w:after="0" w:line="240" w:lineRule="auto"/>
              <w:jc w:val="both"/>
              <w:rPr>
                <w:rFonts w:ascii="Times New Roman" w:eastAsia="Times New Roman" w:hAnsi="Times New Roman" w:cs="Times New Roman"/>
                <w:b/>
                <w:bCs/>
                <w:sz w:val="20"/>
                <w:szCs w:val="20"/>
              </w:rPr>
            </w:pPr>
            <w:r w:rsidRPr="00D5688C">
              <w:rPr>
                <w:rFonts w:ascii="Times New Roman" w:eastAsia="Times New Roman" w:hAnsi="Times New Roman" w:cs="Times New Roman"/>
                <w:b/>
                <w:bCs/>
                <w:sz w:val="20"/>
                <w:szCs w:val="20"/>
              </w:rPr>
              <w:t>Yapılacak Faaliyetler</w:t>
            </w:r>
          </w:p>
        </w:tc>
        <w:tc>
          <w:tcPr>
            <w:tcW w:w="405"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D5688C" w:rsidRDefault="00F15383" w:rsidP="00462A61">
            <w:pPr>
              <w:spacing w:after="0" w:line="240" w:lineRule="auto"/>
              <w:jc w:val="both"/>
              <w:rPr>
                <w:rFonts w:ascii="Times New Roman" w:eastAsia="Times New Roman" w:hAnsi="Times New Roman" w:cs="Times New Roman"/>
                <w:b/>
                <w:bCs/>
                <w:sz w:val="20"/>
                <w:szCs w:val="20"/>
              </w:rPr>
            </w:pPr>
            <w:r w:rsidRPr="00D5688C">
              <w:rPr>
                <w:rFonts w:ascii="Times New Roman" w:eastAsia="Times New Roman" w:hAnsi="Times New Roman" w:cs="Times New Roman"/>
                <w:b/>
                <w:bCs/>
                <w:sz w:val="20"/>
                <w:szCs w:val="20"/>
              </w:rPr>
              <w:t xml:space="preserve">Ekim </w:t>
            </w:r>
          </w:p>
        </w:tc>
        <w:tc>
          <w:tcPr>
            <w:tcW w:w="404"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D5688C" w:rsidRDefault="00F15383" w:rsidP="00462A61">
            <w:pPr>
              <w:spacing w:after="0" w:line="240" w:lineRule="auto"/>
              <w:jc w:val="both"/>
              <w:rPr>
                <w:rFonts w:ascii="Times New Roman" w:eastAsia="Times New Roman" w:hAnsi="Times New Roman" w:cs="Times New Roman"/>
                <w:b/>
                <w:bCs/>
                <w:sz w:val="20"/>
                <w:szCs w:val="20"/>
              </w:rPr>
            </w:pPr>
            <w:r w:rsidRPr="00D5688C">
              <w:rPr>
                <w:rFonts w:ascii="Times New Roman" w:eastAsia="Times New Roman" w:hAnsi="Times New Roman" w:cs="Times New Roman"/>
                <w:b/>
                <w:bCs/>
                <w:sz w:val="20"/>
                <w:szCs w:val="20"/>
              </w:rPr>
              <w:t>Kasım</w:t>
            </w:r>
          </w:p>
        </w:tc>
        <w:tc>
          <w:tcPr>
            <w:tcW w:w="404"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D5688C" w:rsidRDefault="00F15383" w:rsidP="00462A61">
            <w:pPr>
              <w:spacing w:after="0" w:line="240" w:lineRule="auto"/>
              <w:jc w:val="both"/>
              <w:rPr>
                <w:rFonts w:ascii="Times New Roman" w:eastAsia="Times New Roman" w:hAnsi="Times New Roman" w:cs="Times New Roman"/>
                <w:b/>
                <w:bCs/>
                <w:sz w:val="20"/>
                <w:szCs w:val="20"/>
              </w:rPr>
            </w:pPr>
            <w:r w:rsidRPr="00D5688C">
              <w:rPr>
                <w:rFonts w:ascii="Times New Roman" w:eastAsia="Times New Roman" w:hAnsi="Times New Roman" w:cs="Times New Roman"/>
                <w:b/>
                <w:bCs/>
                <w:sz w:val="20"/>
                <w:szCs w:val="20"/>
              </w:rPr>
              <w:t>Aralık</w:t>
            </w:r>
          </w:p>
        </w:tc>
        <w:tc>
          <w:tcPr>
            <w:tcW w:w="404"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D5688C" w:rsidRDefault="00F15383" w:rsidP="00462A61">
            <w:pPr>
              <w:spacing w:after="0" w:line="240" w:lineRule="auto"/>
              <w:jc w:val="both"/>
              <w:rPr>
                <w:rFonts w:ascii="Times New Roman" w:eastAsia="Times New Roman" w:hAnsi="Times New Roman" w:cs="Times New Roman"/>
                <w:b/>
                <w:bCs/>
                <w:sz w:val="20"/>
                <w:szCs w:val="20"/>
              </w:rPr>
            </w:pPr>
            <w:r w:rsidRPr="00D5688C">
              <w:rPr>
                <w:rFonts w:ascii="Times New Roman" w:eastAsia="Times New Roman" w:hAnsi="Times New Roman" w:cs="Times New Roman"/>
                <w:b/>
                <w:bCs/>
                <w:sz w:val="20"/>
                <w:szCs w:val="20"/>
              </w:rPr>
              <w:t>Ocak</w:t>
            </w:r>
          </w:p>
        </w:tc>
        <w:tc>
          <w:tcPr>
            <w:tcW w:w="404"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D5688C" w:rsidRDefault="00F15383" w:rsidP="00462A61">
            <w:pPr>
              <w:spacing w:after="0" w:line="240" w:lineRule="auto"/>
              <w:jc w:val="both"/>
              <w:rPr>
                <w:rFonts w:ascii="Times New Roman" w:eastAsia="Times New Roman" w:hAnsi="Times New Roman" w:cs="Times New Roman"/>
                <w:b/>
                <w:bCs/>
                <w:sz w:val="20"/>
                <w:szCs w:val="20"/>
              </w:rPr>
            </w:pPr>
            <w:r w:rsidRPr="00D5688C">
              <w:rPr>
                <w:rFonts w:ascii="Times New Roman" w:eastAsia="Times New Roman" w:hAnsi="Times New Roman" w:cs="Times New Roman"/>
                <w:b/>
                <w:bCs/>
                <w:sz w:val="20"/>
                <w:szCs w:val="20"/>
              </w:rPr>
              <w:t>Şubat</w:t>
            </w:r>
          </w:p>
        </w:tc>
        <w:tc>
          <w:tcPr>
            <w:tcW w:w="405"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D5688C" w:rsidRDefault="00F15383" w:rsidP="00462A61">
            <w:pPr>
              <w:spacing w:after="0" w:line="240" w:lineRule="auto"/>
              <w:jc w:val="both"/>
              <w:rPr>
                <w:rFonts w:ascii="Times New Roman" w:eastAsia="Times New Roman" w:hAnsi="Times New Roman" w:cs="Times New Roman"/>
                <w:b/>
                <w:bCs/>
                <w:sz w:val="20"/>
                <w:szCs w:val="20"/>
              </w:rPr>
            </w:pPr>
            <w:r w:rsidRPr="00D5688C">
              <w:rPr>
                <w:rFonts w:ascii="Times New Roman" w:eastAsia="Times New Roman" w:hAnsi="Times New Roman" w:cs="Times New Roman"/>
                <w:b/>
                <w:bCs/>
                <w:sz w:val="20"/>
                <w:szCs w:val="20"/>
              </w:rPr>
              <w:t>Mart</w:t>
            </w:r>
          </w:p>
        </w:tc>
        <w:tc>
          <w:tcPr>
            <w:tcW w:w="404"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D5688C" w:rsidRDefault="00F15383" w:rsidP="00462A61">
            <w:pPr>
              <w:spacing w:after="0" w:line="240" w:lineRule="auto"/>
              <w:jc w:val="both"/>
              <w:rPr>
                <w:rFonts w:ascii="Times New Roman" w:eastAsia="Times New Roman" w:hAnsi="Times New Roman" w:cs="Times New Roman"/>
                <w:b/>
                <w:bCs/>
                <w:sz w:val="20"/>
                <w:szCs w:val="20"/>
              </w:rPr>
            </w:pPr>
            <w:r w:rsidRPr="00D5688C">
              <w:rPr>
                <w:rFonts w:ascii="Times New Roman" w:eastAsia="Times New Roman" w:hAnsi="Times New Roman" w:cs="Times New Roman"/>
                <w:b/>
                <w:bCs/>
                <w:sz w:val="20"/>
                <w:szCs w:val="20"/>
              </w:rPr>
              <w:t>Nisan</w:t>
            </w:r>
          </w:p>
        </w:tc>
        <w:tc>
          <w:tcPr>
            <w:tcW w:w="404"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D5688C" w:rsidRDefault="00F15383" w:rsidP="00462A61">
            <w:pPr>
              <w:spacing w:after="0" w:line="240" w:lineRule="auto"/>
              <w:jc w:val="both"/>
              <w:rPr>
                <w:rFonts w:ascii="Times New Roman" w:eastAsia="Times New Roman" w:hAnsi="Times New Roman" w:cs="Times New Roman"/>
                <w:b/>
                <w:bCs/>
                <w:sz w:val="20"/>
                <w:szCs w:val="20"/>
              </w:rPr>
            </w:pPr>
            <w:r w:rsidRPr="00D5688C">
              <w:rPr>
                <w:rFonts w:ascii="Times New Roman" w:eastAsia="Times New Roman" w:hAnsi="Times New Roman" w:cs="Times New Roman"/>
                <w:b/>
                <w:bCs/>
                <w:sz w:val="20"/>
                <w:szCs w:val="20"/>
              </w:rPr>
              <w:t>Mayıs</w:t>
            </w:r>
          </w:p>
        </w:tc>
        <w:tc>
          <w:tcPr>
            <w:tcW w:w="404"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D5688C" w:rsidRDefault="00F15383" w:rsidP="00462A61">
            <w:pPr>
              <w:spacing w:after="0" w:line="240" w:lineRule="auto"/>
              <w:jc w:val="both"/>
              <w:rPr>
                <w:rFonts w:ascii="Times New Roman" w:eastAsia="Times New Roman" w:hAnsi="Times New Roman" w:cs="Times New Roman"/>
                <w:b/>
                <w:bCs/>
                <w:sz w:val="20"/>
                <w:szCs w:val="20"/>
              </w:rPr>
            </w:pPr>
            <w:r w:rsidRPr="00D5688C">
              <w:rPr>
                <w:rFonts w:ascii="Times New Roman" w:eastAsia="Times New Roman" w:hAnsi="Times New Roman" w:cs="Times New Roman"/>
                <w:b/>
                <w:bCs/>
                <w:sz w:val="20"/>
                <w:szCs w:val="20"/>
              </w:rPr>
              <w:t>Haziran</w:t>
            </w:r>
          </w:p>
        </w:tc>
        <w:tc>
          <w:tcPr>
            <w:tcW w:w="1656" w:type="dxa"/>
            <w:tcBorders>
              <w:top w:val="single" w:sz="4" w:space="0" w:color="auto"/>
              <w:left w:val="nil"/>
              <w:bottom w:val="single" w:sz="4" w:space="0" w:color="auto"/>
              <w:right w:val="single" w:sz="4" w:space="0" w:color="auto"/>
            </w:tcBorders>
            <w:shd w:val="clear" w:color="auto" w:fill="auto"/>
            <w:vAlign w:val="center"/>
          </w:tcPr>
          <w:p w:rsidR="00F15383" w:rsidRPr="00D5688C" w:rsidRDefault="00F15383" w:rsidP="00462A61">
            <w:pPr>
              <w:spacing w:after="0" w:line="240" w:lineRule="auto"/>
              <w:jc w:val="both"/>
              <w:rPr>
                <w:rFonts w:ascii="Times New Roman" w:eastAsia="Times New Roman" w:hAnsi="Times New Roman" w:cs="Times New Roman"/>
                <w:b/>
                <w:bCs/>
                <w:sz w:val="20"/>
                <w:szCs w:val="20"/>
              </w:rPr>
            </w:pPr>
            <w:r w:rsidRPr="00D5688C">
              <w:rPr>
                <w:rFonts w:ascii="Times New Roman" w:eastAsia="Times New Roman" w:hAnsi="Times New Roman" w:cs="Times New Roman"/>
                <w:b/>
                <w:bCs/>
                <w:sz w:val="20"/>
                <w:szCs w:val="20"/>
              </w:rPr>
              <w:t>İş</w:t>
            </w:r>
            <w:r>
              <w:rPr>
                <w:rFonts w:ascii="Times New Roman" w:eastAsia="Times New Roman" w:hAnsi="Times New Roman" w:cs="Times New Roman"/>
                <w:b/>
                <w:bCs/>
                <w:sz w:val="20"/>
                <w:szCs w:val="20"/>
              </w:rPr>
              <w:t xml:space="preserve"> B</w:t>
            </w:r>
            <w:r w:rsidRPr="00D5688C">
              <w:rPr>
                <w:rFonts w:ascii="Times New Roman" w:eastAsia="Times New Roman" w:hAnsi="Times New Roman" w:cs="Times New Roman"/>
                <w:b/>
                <w:bCs/>
                <w:sz w:val="20"/>
                <w:szCs w:val="20"/>
              </w:rPr>
              <w:t>irliği Yapılacak Kurum</w:t>
            </w:r>
          </w:p>
        </w:tc>
      </w:tr>
      <w:tr w:rsidR="00F15383" w:rsidRPr="00C04CEA" w:rsidTr="00F81435">
        <w:trPr>
          <w:trHeight w:val="423"/>
        </w:trPr>
        <w:tc>
          <w:tcPr>
            <w:tcW w:w="341" w:type="dxa"/>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1</w:t>
            </w:r>
          </w:p>
        </w:tc>
        <w:tc>
          <w:tcPr>
            <w:tcW w:w="3537"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xml:space="preserve">Sevdirerek Oyunlarla Matematik Projesi İl Yürütme </w:t>
            </w:r>
            <w:proofErr w:type="spellStart"/>
            <w:r w:rsidRPr="00C04CEA">
              <w:rPr>
                <w:rFonts w:ascii="Times New Roman" w:eastAsia="Times New Roman" w:hAnsi="Times New Roman" w:cs="Times New Roman"/>
                <w:sz w:val="20"/>
                <w:szCs w:val="20"/>
              </w:rPr>
              <w:t>Kurulu”nun</w:t>
            </w:r>
            <w:proofErr w:type="spellEnd"/>
            <w:r w:rsidRPr="00C04CEA">
              <w:rPr>
                <w:rFonts w:ascii="Times New Roman" w:eastAsia="Times New Roman" w:hAnsi="Times New Roman" w:cs="Times New Roman"/>
                <w:sz w:val="20"/>
                <w:szCs w:val="20"/>
              </w:rPr>
              <w:t xml:space="preserve"> oluşturulması.</w:t>
            </w: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w:t>
            </w:r>
          </w:p>
        </w:tc>
        <w:tc>
          <w:tcPr>
            <w:tcW w:w="1656"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 Millî Eğitim Müdürlüğü</w:t>
            </w:r>
          </w:p>
        </w:tc>
      </w:tr>
      <w:tr w:rsidR="00F15383" w:rsidRPr="00C04CEA" w:rsidTr="00F81435">
        <w:trPr>
          <w:trHeight w:val="403"/>
        </w:trPr>
        <w:tc>
          <w:tcPr>
            <w:tcW w:w="341" w:type="dxa"/>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2</w:t>
            </w:r>
          </w:p>
        </w:tc>
        <w:tc>
          <w:tcPr>
            <w:tcW w:w="3537"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xml:space="preserve">Sevdirerek Oyunlarla Matematik Projesi İlçe Yürütme </w:t>
            </w:r>
            <w:proofErr w:type="spellStart"/>
            <w:r w:rsidRPr="00C04CEA">
              <w:rPr>
                <w:rFonts w:ascii="Times New Roman" w:eastAsia="Times New Roman" w:hAnsi="Times New Roman" w:cs="Times New Roman"/>
                <w:sz w:val="20"/>
                <w:szCs w:val="20"/>
              </w:rPr>
              <w:t>Kurulu”nun</w:t>
            </w:r>
            <w:proofErr w:type="spellEnd"/>
            <w:r w:rsidRPr="00C04CEA">
              <w:rPr>
                <w:rFonts w:ascii="Times New Roman" w:eastAsia="Times New Roman" w:hAnsi="Times New Roman" w:cs="Times New Roman"/>
                <w:sz w:val="20"/>
                <w:szCs w:val="20"/>
              </w:rPr>
              <w:t xml:space="preserve"> oluşturulması.</w:t>
            </w: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w:t>
            </w:r>
          </w:p>
        </w:tc>
        <w:tc>
          <w:tcPr>
            <w:tcW w:w="1656"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İlçe Millî Eğitim Müdürlükleri</w:t>
            </w:r>
          </w:p>
        </w:tc>
      </w:tr>
      <w:tr w:rsidR="00F15383" w:rsidRPr="00C04CEA" w:rsidTr="00F81435">
        <w:trPr>
          <w:trHeight w:val="218"/>
        </w:trPr>
        <w:tc>
          <w:tcPr>
            <w:tcW w:w="341" w:type="dxa"/>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3</w:t>
            </w:r>
          </w:p>
        </w:tc>
        <w:tc>
          <w:tcPr>
            <w:tcW w:w="3537"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xml:space="preserve">Sevdirerek Oyunlarla Matematik Projesi Okul Yürütme </w:t>
            </w:r>
            <w:proofErr w:type="spellStart"/>
            <w:r w:rsidRPr="00C04CEA">
              <w:rPr>
                <w:rFonts w:ascii="Times New Roman" w:eastAsia="Times New Roman" w:hAnsi="Times New Roman" w:cs="Times New Roman"/>
                <w:sz w:val="20"/>
                <w:szCs w:val="20"/>
              </w:rPr>
              <w:t>Kurulu”nun</w:t>
            </w:r>
            <w:proofErr w:type="spellEnd"/>
            <w:r w:rsidRPr="00C04CEA">
              <w:rPr>
                <w:rFonts w:ascii="Times New Roman" w:eastAsia="Times New Roman" w:hAnsi="Times New Roman" w:cs="Times New Roman"/>
                <w:sz w:val="20"/>
                <w:szCs w:val="20"/>
              </w:rPr>
              <w:t xml:space="preserve"> oluşturulması.</w:t>
            </w: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1656"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Tüm Okullar</w:t>
            </w:r>
          </w:p>
        </w:tc>
      </w:tr>
      <w:tr w:rsidR="00F15383" w:rsidRPr="00C04CEA" w:rsidTr="00F81435">
        <w:trPr>
          <w:trHeight w:val="952"/>
        </w:trPr>
        <w:tc>
          <w:tcPr>
            <w:tcW w:w="341" w:type="dxa"/>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4</w:t>
            </w:r>
          </w:p>
        </w:tc>
        <w:tc>
          <w:tcPr>
            <w:tcW w:w="3537"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xml:space="preserve"> “Sevdirerek Oyunlarla Matematik Projesi” İl Yürütme Kurulu ve Necmettin Erbakan Üniversitesi iş birliğiyle 3D Tasarım, Artırılmış Gerçeklik, Robotik Kodlama, STEM ve Web </w:t>
            </w:r>
            <w:proofErr w:type="gramStart"/>
            <w:r w:rsidRPr="00C04CEA">
              <w:rPr>
                <w:rFonts w:ascii="Times New Roman" w:eastAsia="Times New Roman" w:hAnsi="Times New Roman" w:cs="Times New Roman"/>
                <w:sz w:val="20"/>
                <w:szCs w:val="20"/>
              </w:rPr>
              <w:t>2.0</w:t>
            </w:r>
            <w:proofErr w:type="gramEnd"/>
            <w:r w:rsidRPr="00C04CEA">
              <w:rPr>
                <w:rFonts w:ascii="Times New Roman" w:eastAsia="Times New Roman" w:hAnsi="Times New Roman" w:cs="Times New Roman"/>
                <w:sz w:val="20"/>
                <w:szCs w:val="20"/>
              </w:rPr>
              <w:t xml:space="preserve"> Araçlarıyla ilgili eğitim, seminer vb. verilmesi.</w:t>
            </w: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w:t>
            </w:r>
          </w:p>
        </w:tc>
        <w:tc>
          <w:tcPr>
            <w:tcW w:w="1656"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 Millî Eğitim Müdürlüğü</w:t>
            </w:r>
          </w:p>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bCs/>
                <w:sz w:val="20"/>
                <w:szCs w:val="20"/>
              </w:rPr>
              <w:t xml:space="preserve">AR-GE / </w:t>
            </w:r>
            <w:proofErr w:type="gramStart"/>
            <w:r w:rsidRPr="00C04CEA">
              <w:rPr>
                <w:rFonts w:ascii="Times New Roman" w:eastAsia="Times New Roman" w:hAnsi="Times New Roman" w:cs="Times New Roman"/>
                <w:bCs/>
                <w:sz w:val="20"/>
                <w:szCs w:val="20"/>
              </w:rPr>
              <w:t xml:space="preserve">ASKE  </w:t>
            </w:r>
            <w:r w:rsidRPr="00C04CEA">
              <w:rPr>
                <w:rFonts w:ascii="Times New Roman" w:eastAsia="Times New Roman" w:hAnsi="Times New Roman" w:cs="Times New Roman"/>
                <w:sz w:val="20"/>
                <w:szCs w:val="20"/>
              </w:rPr>
              <w:t>Birimi</w:t>
            </w:r>
            <w:proofErr w:type="gramEnd"/>
            <w:r w:rsidRPr="00C04CEA">
              <w:rPr>
                <w:rFonts w:ascii="Times New Roman" w:eastAsia="Times New Roman" w:hAnsi="Times New Roman" w:cs="Times New Roman"/>
                <w:sz w:val="20"/>
                <w:szCs w:val="20"/>
              </w:rPr>
              <w:t>, Necmettin Erbakan Üniversitesi</w:t>
            </w:r>
          </w:p>
        </w:tc>
      </w:tr>
      <w:tr w:rsidR="00F15383" w:rsidRPr="00C04CEA" w:rsidTr="00F81435">
        <w:trPr>
          <w:trHeight w:val="1082"/>
        </w:trPr>
        <w:tc>
          <w:tcPr>
            <w:tcW w:w="341" w:type="dxa"/>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5</w:t>
            </w:r>
          </w:p>
        </w:tc>
        <w:tc>
          <w:tcPr>
            <w:tcW w:w="3537"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Proje etkinliklerinin, Konya İl Millî Eğitim Müdürlüğü Sevdirerek Oyunlarla Matematik Projesi (SOM)  Facebook grubunda, “Facebook”, “</w:t>
            </w:r>
            <w:proofErr w:type="spellStart"/>
            <w:r w:rsidRPr="00C04CEA">
              <w:rPr>
                <w:rFonts w:ascii="Times New Roman" w:eastAsia="Times New Roman" w:hAnsi="Times New Roman" w:cs="Times New Roman"/>
                <w:sz w:val="20"/>
                <w:szCs w:val="20"/>
              </w:rPr>
              <w:t>Instagram</w:t>
            </w:r>
            <w:proofErr w:type="spellEnd"/>
            <w:r w:rsidRPr="00C04CEA">
              <w:rPr>
                <w:rFonts w:ascii="Times New Roman" w:eastAsia="Times New Roman" w:hAnsi="Times New Roman" w:cs="Times New Roman"/>
                <w:sz w:val="20"/>
                <w:szCs w:val="20"/>
              </w:rPr>
              <w:t>” ve “</w:t>
            </w:r>
            <w:proofErr w:type="spellStart"/>
            <w:r w:rsidRPr="00C04CEA">
              <w:rPr>
                <w:rFonts w:ascii="Times New Roman" w:eastAsia="Times New Roman" w:hAnsi="Times New Roman" w:cs="Times New Roman"/>
                <w:sz w:val="20"/>
                <w:szCs w:val="20"/>
              </w:rPr>
              <w:t>Twitter</w:t>
            </w:r>
            <w:proofErr w:type="spellEnd"/>
            <w:r w:rsidRPr="00C04CEA">
              <w:rPr>
                <w:rFonts w:ascii="Times New Roman" w:eastAsia="Times New Roman" w:hAnsi="Times New Roman" w:cs="Times New Roman"/>
                <w:sz w:val="20"/>
                <w:szCs w:val="20"/>
              </w:rPr>
              <w:t>” gibi sosyal medya sayfalarında yayınlanması.</w:t>
            </w: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1656"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 Millî Eğitim Müdürlüğü</w:t>
            </w:r>
          </w:p>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bCs/>
                <w:sz w:val="20"/>
                <w:szCs w:val="20"/>
              </w:rPr>
              <w:t xml:space="preserve">AR-GE / </w:t>
            </w:r>
            <w:proofErr w:type="gramStart"/>
            <w:r w:rsidRPr="00C04CEA">
              <w:rPr>
                <w:rFonts w:ascii="Times New Roman" w:eastAsia="Times New Roman" w:hAnsi="Times New Roman" w:cs="Times New Roman"/>
                <w:bCs/>
                <w:sz w:val="20"/>
                <w:szCs w:val="20"/>
              </w:rPr>
              <w:t xml:space="preserve">ASKE  </w:t>
            </w:r>
            <w:r w:rsidRPr="00C04CEA">
              <w:rPr>
                <w:rFonts w:ascii="Times New Roman" w:eastAsia="Times New Roman" w:hAnsi="Times New Roman" w:cs="Times New Roman"/>
                <w:sz w:val="20"/>
                <w:szCs w:val="20"/>
              </w:rPr>
              <w:t>Birimi</w:t>
            </w:r>
            <w:proofErr w:type="gramEnd"/>
          </w:p>
        </w:tc>
      </w:tr>
      <w:tr w:rsidR="00F15383" w:rsidRPr="00C04CEA" w:rsidTr="00462A61">
        <w:trPr>
          <w:trHeight w:val="1170"/>
        </w:trPr>
        <w:tc>
          <w:tcPr>
            <w:tcW w:w="341" w:type="dxa"/>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6</w:t>
            </w:r>
          </w:p>
        </w:tc>
        <w:tc>
          <w:tcPr>
            <w:tcW w:w="3537"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Okul yöneticileri tarafından okullarda yapılacak törenlerde, öğretmenler kurulunda ve veli toplantılarında projeyi tanıtma çalışmalarının yapılması.</w:t>
            </w:r>
          </w:p>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1656"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SOM Projesi İl Yürütme Kurulu, SOM Projesi İlçe Yürütme Kurulu,</w:t>
            </w:r>
          </w:p>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SOM Projesi Okul Yürütme Kurulu</w:t>
            </w:r>
          </w:p>
        </w:tc>
      </w:tr>
      <w:tr w:rsidR="00F15383" w:rsidRPr="00C04CEA" w:rsidTr="00F81435">
        <w:trPr>
          <w:trHeight w:val="987"/>
        </w:trPr>
        <w:tc>
          <w:tcPr>
            <w:tcW w:w="341" w:type="dxa"/>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7</w:t>
            </w:r>
          </w:p>
        </w:tc>
        <w:tc>
          <w:tcPr>
            <w:tcW w:w="3537"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Okulların proje ile ilgili çalışmalarını internet sitelerinde, dergilerinde, panolarında yayımlaması.</w:t>
            </w: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1656"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Tüm Okullar</w:t>
            </w:r>
          </w:p>
        </w:tc>
      </w:tr>
      <w:tr w:rsidR="00F15383" w:rsidRPr="00C04CEA" w:rsidTr="00F81435">
        <w:trPr>
          <w:trHeight w:val="1715"/>
        </w:trPr>
        <w:tc>
          <w:tcPr>
            <w:tcW w:w="341" w:type="dxa"/>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lastRenderedPageBreak/>
              <w:t>8</w:t>
            </w:r>
          </w:p>
        </w:tc>
        <w:tc>
          <w:tcPr>
            <w:tcW w:w="3537"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Okullarda “Sevdirerek Oyunlarla Matematik” grubunun kurulması, grupta yer alacak gönüllü danışman öğretmenlerin ve öğrencilerin belirlenmesi; grubun toplum hizmeti olacak şekilde etkinlik yapması.</w:t>
            </w: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04"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1656"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Tüm Okullar</w:t>
            </w:r>
          </w:p>
        </w:tc>
      </w:tr>
    </w:tbl>
    <w:p w:rsidR="00F15383" w:rsidRPr="00C04CEA" w:rsidRDefault="00F15383" w:rsidP="00462A61">
      <w:pPr>
        <w:spacing w:after="0" w:line="240" w:lineRule="auto"/>
        <w:jc w:val="both"/>
        <w:rPr>
          <w:rFonts w:ascii="Times New Roman" w:eastAsia="Times New Roman" w:hAnsi="Times New Roman" w:cs="Times New Roman"/>
          <w:sz w:val="10"/>
          <w:szCs w:val="10"/>
        </w:rPr>
      </w:pPr>
    </w:p>
    <w:tbl>
      <w:tblPr>
        <w:tblW w:w="9498" w:type="dxa"/>
        <w:tblInd w:w="70" w:type="dxa"/>
        <w:tblCellMar>
          <w:left w:w="70" w:type="dxa"/>
          <w:right w:w="70" w:type="dxa"/>
        </w:tblCellMar>
        <w:tblLook w:val="04A0" w:firstRow="1" w:lastRow="0" w:firstColumn="1" w:lastColumn="0" w:noHBand="0" w:noVBand="1"/>
      </w:tblPr>
      <w:tblGrid>
        <w:gridCol w:w="369"/>
        <w:gridCol w:w="11"/>
        <w:gridCol w:w="3619"/>
        <w:gridCol w:w="411"/>
        <w:gridCol w:w="501"/>
        <w:gridCol w:w="501"/>
        <w:gridCol w:w="501"/>
        <w:gridCol w:w="501"/>
        <w:gridCol w:w="501"/>
        <w:gridCol w:w="501"/>
        <w:gridCol w:w="411"/>
        <w:gridCol w:w="425"/>
        <w:gridCol w:w="1276"/>
      </w:tblGrid>
      <w:tr w:rsidR="00F15383" w:rsidRPr="00C04CEA" w:rsidTr="00C20106">
        <w:trPr>
          <w:trHeight w:val="783"/>
        </w:trPr>
        <w:tc>
          <w:tcPr>
            <w:tcW w:w="3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lang w:eastAsia="tr-TR"/>
              </w:rPr>
            </w:pPr>
            <w:r w:rsidRPr="00C04CEA">
              <w:rPr>
                <w:rFonts w:ascii="Times New Roman" w:eastAsia="Times New Roman" w:hAnsi="Times New Roman" w:cs="Times New Roman"/>
                <w:sz w:val="20"/>
                <w:szCs w:val="20"/>
              </w:rPr>
              <w:t> </w:t>
            </w:r>
          </w:p>
        </w:tc>
        <w:tc>
          <w:tcPr>
            <w:tcW w:w="3619" w:type="dxa"/>
            <w:tcBorders>
              <w:top w:val="single" w:sz="4" w:space="0" w:color="auto"/>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Yapılacak Faaliyetler</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462A61">
            <w:pPr>
              <w:spacing w:after="0" w:line="240" w:lineRule="auto"/>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 xml:space="preserve">Ekim </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462A61">
            <w:pPr>
              <w:spacing w:after="0" w:line="240" w:lineRule="auto"/>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Kasım</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462A61">
            <w:pPr>
              <w:spacing w:after="0" w:line="240" w:lineRule="auto"/>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Aralık</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462A61">
            <w:pPr>
              <w:spacing w:after="0" w:line="240" w:lineRule="auto"/>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Ocak</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462A61">
            <w:pPr>
              <w:spacing w:after="0" w:line="240" w:lineRule="auto"/>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Şubat</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462A61">
            <w:pPr>
              <w:spacing w:after="0" w:line="240" w:lineRule="auto"/>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Mart</w:t>
            </w:r>
          </w:p>
        </w:tc>
        <w:tc>
          <w:tcPr>
            <w:tcW w:w="501"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462A61">
            <w:pPr>
              <w:spacing w:after="0" w:line="240" w:lineRule="auto"/>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Nisan</w:t>
            </w:r>
          </w:p>
        </w:tc>
        <w:tc>
          <w:tcPr>
            <w:tcW w:w="411"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462A61">
            <w:pPr>
              <w:spacing w:after="0" w:line="240" w:lineRule="auto"/>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Mayıs</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462A61">
            <w:pPr>
              <w:spacing w:after="0" w:line="240" w:lineRule="auto"/>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Haziran</w:t>
            </w:r>
          </w:p>
        </w:tc>
        <w:tc>
          <w:tcPr>
            <w:tcW w:w="1276" w:type="dxa"/>
            <w:tcBorders>
              <w:top w:val="single" w:sz="4" w:space="0" w:color="auto"/>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İş Birliği Yapılacak Kurum</w:t>
            </w:r>
          </w:p>
        </w:tc>
      </w:tr>
      <w:tr w:rsidR="00F15383" w:rsidRPr="00C04CEA" w:rsidTr="00C20106">
        <w:trPr>
          <w:trHeight w:val="989"/>
        </w:trPr>
        <w:tc>
          <w:tcPr>
            <w:tcW w:w="340" w:type="dxa"/>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9</w:t>
            </w:r>
          </w:p>
        </w:tc>
        <w:tc>
          <w:tcPr>
            <w:tcW w:w="3629" w:type="dxa"/>
            <w:gridSpan w:val="2"/>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xml:space="preserve">“Oyun Temelli Gelişim </w:t>
            </w:r>
            <w:proofErr w:type="spellStart"/>
            <w:r w:rsidRPr="00C04CEA">
              <w:rPr>
                <w:rFonts w:ascii="Times New Roman" w:eastAsia="Times New Roman" w:hAnsi="Times New Roman" w:cs="Times New Roman"/>
                <w:sz w:val="20"/>
                <w:szCs w:val="20"/>
              </w:rPr>
              <w:t>Etkinlikleri”ne</w:t>
            </w:r>
            <w:proofErr w:type="spellEnd"/>
            <w:r w:rsidRPr="00C04CEA">
              <w:rPr>
                <w:rFonts w:ascii="Times New Roman" w:eastAsia="Times New Roman" w:hAnsi="Times New Roman" w:cs="Times New Roman"/>
                <w:sz w:val="20"/>
                <w:szCs w:val="20"/>
              </w:rPr>
              <w:t>, Akıl ve Zekâ Oyunlarına yer verilerek yeni oyunlar geliştirilmesi ve yarışmalar yapılması.</w:t>
            </w:r>
          </w:p>
        </w:tc>
        <w:tc>
          <w:tcPr>
            <w:tcW w:w="41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1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Tüm Okullar</w:t>
            </w:r>
          </w:p>
        </w:tc>
      </w:tr>
      <w:tr w:rsidR="00F15383" w:rsidRPr="00C04CEA" w:rsidTr="00C20106">
        <w:trPr>
          <w:trHeight w:val="945"/>
        </w:trPr>
        <w:tc>
          <w:tcPr>
            <w:tcW w:w="350" w:type="dxa"/>
            <w:gridSpan w:val="2"/>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10</w:t>
            </w:r>
          </w:p>
        </w:tc>
        <w:tc>
          <w:tcPr>
            <w:tcW w:w="3619"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“Matematik Ailem” etkinliği için evde ve okulda ailelerle çalışmalar yapılıp; ailenin projenin bir parçasının olmasının sağlanması, aile katılımlı matematik etkinliklerinin oluşturulması.</w:t>
            </w:r>
          </w:p>
        </w:tc>
        <w:tc>
          <w:tcPr>
            <w:tcW w:w="41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1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2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1276"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Tüm Okullar</w:t>
            </w:r>
          </w:p>
        </w:tc>
      </w:tr>
      <w:tr w:rsidR="00F15383" w:rsidRPr="00C04CEA" w:rsidTr="00C20106">
        <w:trPr>
          <w:trHeight w:val="945"/>
        </w:trPr>
        <w:tc>
          <w:tcPr>
            <w:tcW w:w="350" w:type="dxa"/>
            <w:gridSpan w:val="2"/>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11</w:t>
            </w:r>
          </w:p>
        </w:tc>
        <w:tc>
          <w:tcPr>
            <w:tcW w:w="3619"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Sevdirerek Oyunlarla Matematik Projesi İlçe ve Okul Yürütme Kurullarınca okul koridorlarına ve sınıflara projenin afiş ve logosunun asılması.</w:t>
            </w:r>
          </w:p>
        </w:tc>
        <w:tc>
          <w:tcPr>
            <w:tcW w:w="41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nil"/>
              <w:right w:val="nil"/>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11" w:type="dxa"/>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2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1276"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Tüm Okullar</w:t>
            </w:r>
          </w:p>
        </w:tc>
      </w:tr>
      <w:tr w:rsidR="00F15383" w:rsidRPr="00C04CEA" w:rsidTr="00C20106">
        <w:trPr>
          <w:trHeight w:val="1901"/>
        </w:trPr>
        <w:tc>
          <w:tcPr>
            <w:tcW w:w="350" w:type="dxa"/>
            <w:gridSpan w:val="2"/>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12</w:t>
            </w:r>
          </w:p>
        </w:tc>
        <w:tc>
          <w:tcPr>
            <w:tcW w:w="3619"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xml:space="preserve">Sevdirerek Oyunlarla Matematik Projesi’nin her ay belirlenen temaları doğrultusunda Form 1’e öğretmenler tarafından yapılan orijinal etkinliklerin kazanımlarla ilişkilendirilerek Web </w:t>
            </w:r>
            <w:proofErr w:type="gramStart"/>
            <w:r w:rsidRPr="00C04CEA">
              <w:rPr>
                <w:rFonts w:ascii="Times New Roman" w:eastAsia="Times New Roman" w:hAnsi="Times New Roman" w:cs="Times New Roman"/>
                <w:sz w:val="20"/>
                <w:szCs w:val="20"/>
              </w:rPr>
              <w:t>2.0</w:t>
            </w:r>
            <w:proofErr w:type="gramEnd"/>
            <w:r w:rsidRPr="00C04CEA">
              <w:rPr>
                <w:rFonts w:ascii="Times New Roman" w:eastAsia="Times New Roman" w:hAnsi="Times New Roman" w:cs="Times New Roman"/>
                <w:sz w:val="20"/>
                <w:szCs w:val="20"/>
              </w:rPr>
              <w:t xml:space="preserve"> Araçlarıyla hazırlanan videolar için de </w:t>
            </w:r>
            <w:proofErr w:type="spellStart"/>
            <w:r w:rsidRPr="00C04CEA">
              <w:rPr>
                <w:rFonts w:ascii="Times New Roman" w:eastAsia="Times New Roman" w:hAnsi="Times New Roman" w:cs="Times New Roman"/>
                <w:sz w:val="20"/>
                <w:szCs w:val="20"/>
              </w:rPr>
              <w:t>karekod</w:t>
            </w:r>
            <w:proofErr w:type="spellEnd"/>
            <w:r w:rsidRPr="00C04CEA">
              <w:rPr>
                <w:rFonts w:ascii="Times New Roman" w:eastAsia="Times New Roman" w:hAnsi="Times New Roman" w:cs="Times New Roman"/>
                <w:sz w:val="20"/>
                <w:szCs w:val="20"/>
              </w:rPr>
              <w:t xml:space="preserve"> oluşturulup konyaarge42@gmail.com adresine gönderilmesi, etkinliklerin öğretmen isimleriyle kılavuz kitaba eklenmesi.</w:t>
            </w:r>
          </w:p>
        </w:tc>
        <w:tc>
          <w:tcPr>
            <w:tcW w:w="41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single" w:sz="4" w:space="0" w:color="auto"/>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1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2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1276"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 Millî Eğitim Müdürlüğü, Tüm Okullar</w:t>
            </w:r>
          </w:p>
        </w:tc>
      </w:tr>
      <w:tr w:rsidR="00F15383" w:rsidRPr="00C04CEA" w:rsidTr="00C20106">
        <w:trPr>
          <w:trHeight w:val="1972"/>
        </w:trPr>
        <w:tc>
          <w:tcPr>
            <w:tcW w:w="350" w:type="dxa"/>
            <w:gridSpan w:val="2"/>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13</w:t>
            </w:r>
          </w:p>
        </w:tc>
        <w:tc>
          <w:tcPr>
            <w:tcW w:w="3619"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roofErr w:type="gramStart"/>
            <w:r w:rsidRPr="00C04CEA">
              <w:rPr>
                <w:rFonts w:ascii="Times New Roman" w:eastAsia="Times New Roman" w:hAnsi="Times New Roman" w:cs="Times New Roman"/>
                <w:sz w:val="20"/>
                <w:szCs w:val="20"/>
              </w:rPr>
              <w:t>Proje sürecinde meydana getirilen orijinal materyallerden oluşan bir sergi yapılması.</w:t>
            </w:r>
            <w:proofErr w:type="gramEnd"/>
          </w:p>
        </w:tc>
        <w:tc>
          <w:tcPr>
            <w:tcW w:w="41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1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1276"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 Millî Eğitim Müdürlüğü</w:t>
            </w:r>
          </w:p>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xml:space="preserve">AR-GE / </w:t>
            </w:r>
            <w:proofErr w:type="gramStart"/>
            <w:r w:rsidRPr="00C04CEA">
              <w:rPr>
                <w:rFonts w:ascii="Times New Roman" w:eastAsia="Times New Roman" w:hAnsi="Times New Roman" w:cs="Times New Roman"/>
                <w:sz w:val="20"/>
                <w:szCs w:val="20"/>
              </w:rPr>
              <w:t>ASKE  Birimi</w:t>
            </w:r>
            <w:proofErr w:type="gramEnd"/>
          </w:p>
          <w:p w:rsidR="00F15383" w:rsidRPr="00C04CEA" w:rsidRDefault="00F15383" w:rsidP="00462A61">
            <w:pPr>
              <w:spacing w:after="0" w:line="240" w:lineRule="auto"/>
              <w:jc w:val="both"/>
              <w:rPr>
                <w:rFonts w:ascii="Times New Roman" w:eastAsia="Times New Roman" w:hAnsi="Times New Roman" w:cs="Times New Roman"/>
                <w:sz w:val="20"/>
                <w:szCs w:val="20"/>
              </w:rPr>
            </w:pPr>
          </w:p>
        </w:tc>
      </w:tr>
      <w:tr w:rsidR="00F15383" w:rsidRPr="00C04CEA" w:rsidTr="00C20106">
        <w:trPr>
          <w:trHeight w:val="2846"/>
        </w:trPr>
        <w:tc>
          <w:tcPr>
            <w:tcW w:w="3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lastRenderedPageBreak/>
              <w:t>14</w:t>
            </w:r>
          </w:p>
        </w:tc>
        <w:tc>
          <w:tcPr>
            <w:tcW w:w="3619" w:type="dxa"/>
            <w:tcBorders>
              <w:top w:val="single" w:sz="4" w:space="0" w:color="auto"/>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bCs/>
                <w:spacing w:val="-2"/>
                <w:sz w:val="20"/>
                <w:szCs w:val="20"/>
              </w:rPr>
            </w:pPr>
            <w:proofErr w:type="gramStart"/>
            <w:r w:rsidRPr="00C04CEA">
              <w:rPr>
                <w:rFonts w:ascii="Times New Roman" w:eastAsia="Times New Roman" w:hAnsi="Times New Roman" w:cs="Times New Roman"/>
                <w:bCs/>
                <w:spacing w:val="-2"/>
                <w:sz w:val="20"/>
                <w:szCs w:val="20"/>
              </w:rPr>
              <w:t xml:space="preserve">Okullarda Matematik Bilgi </w:t>
            </w:r>
            <w:proofErr w:type="spellStart"/>
            <w:r w:rsidRPr="00C04CEA">
              <w:rPr>
                <w:rFonts w:ascii="Times New Roman" w:eastAsia="Times New Roman" w:hAnsi="Times New Roman" w:cs="Times New Roman"/>
                <w:bCs/>
                <w:spacing w:val="-2"/>
                <w:sz w:val="20"/>
                <w:szCs w:val="20"/>
              </w:rPr>
              <w:t>Yarışmaları’nın</w:t>
            </w:r>
            <w:proofErr w:type="spellEnd"/>
            <w:r w:rsidRPr="00C04CEA">
              <w:rPr>
                <w:rFonts w:ascii="Times New Roman" w:eastAsia="Times New Roman" w:hAnsi="Times New Roman" w:cs="Times New Roman"/>
                <w:bCs/>
                <w:spacing w:val="-2"/>
                <w:sz w:val="20"/>
                <w:szCs w:val="20"/>
              </w:rPr>
              <w:t xml:space="preserve"> düzenlenmesi. </w:t>
            </w:r>
            <w:proofErr w:type="gramEnd"/>
          </w:p>
          <w:p w:rsidR="00F15383" w:rsidRPr="00C04CEA" w:rsidRDefault="00F15383" w:rsidP="00462A61">
            <w:pPr>
              <w:spacing w:after="0" w:line="240" w:lineRule="auto"/>
              <w:jc w:val="both"/>
              <w:rPr>
                <w:rFonts w:ascii="Times New Roman" w:eastAsia="Times New Roman" w:hAnsi="Times New Roman" w:cs="Times New Roman"/>
                <w:spacing w:val="-2"/>
                <w:sz w:val="20"/>
                <w:szCs w:val="20"/>
              </w:rPr>
            </w:pPr>
          </w:p>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50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11"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425" w:type="dxa"/>
            <w:tcBorders>
              <w:top w:val="nil"/>
              <w:left w:val="nil"/>
              <w:bottom w:val="single" w:sz="4" w:space="0" w:color="auto"/>
              <w:right w:val="single" w:sz="4" w:space="0" w:color="auto"/>
            </w:tcBorders>
            <w:shd w:val="clear" w:color="auto" w:fill="auto"/>
            <w:noWrap/>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İlçe Millî Eğitim Müdürlükleri, Tüm Okullar</w:t>
            </w:r>
          </w:p>
        </w:tc>
      </w:tr>
    </w:tbl>
    <w:p w:rsidR="00F15383" w:rsidRPr="00C04CEA" w:rsidRDefault="00F15383" w:rsidP="00C20106">
      <w:pPr>
        <w:spacing w:after="0" w:line="360" w:lineRule="auto"/>
        <w:ind w:right="-993"/>
        <w:jc w:val="both"/>
        <w:rPr>
          <w:rFonts w:ascii="Times New Roman" w:eastAsia="Times New Roman" w:hAnsi="Times New Roman" w:cs="Times New Roman"/>
          <w:sz w:val="24"/>
          <w:szCs w:val="24"/>
        </w:rPr>
      </w:pPr>
    </w:p>
    <w:p w:rsidR="00462A61" w:rsidRPr="00C04CEA" w:rsidRDefault="00462A61" w:rsidP="00C20106">
      <w:pPr>
        <w:spacing w:after="0" w:line="360" w:lineRule="auto"/>
        <w:ind w:right="-993"/>
        <w:jc w:val="both"/>
        <w:rPr>
          <w:rFonts w:ascii="Times New Roman" w:eastAsia="Times New Roman" w:hAnsi="Times New Roman" w:cs="Times New Roman"/>
          <w:sz w:val="24"/>
          <w:szCs w:val="24"/>
        </w:rPr>
      </w:pPr>
    </w:p>
    <w:tbl>
      <w:tblPr>
        <w:tblW w:w="10067" w:type="dxa"/>
        <w:tblInd w:w="68" w:type="dxa"/>
        <w:tblLayout w:type="fixed"/>
        <w:tblCellMar>
          <w:left w:w="70" w:type="dxa"/>
          <w:right w:w="70" w:type="dxa"/>
        </w:tblCellMar>
        <w:tblLook w:val="04A0" w:firstRow="1" w:lastRow="0" w:firstColumn="1" w:lastColumn="0" w:noHBand="0" w:noVBand="1"/>
      </w:tblPr>
      <w:tblGrid>
        <w:gridCol w:w="357"/>
        <w:gridCol w:w="70"/>
        <w:gridCol w:w="3542"/>
        <w:gridCol w:w="431"/>
        <w:gridCol w:w="572"/>
        <w:gridCol w:w="429"/>
        <w:gridCol w:w="566"/>
        <w:gridCol w:w="564"/>
        <w:gridCol w:w="429"/>
        <w:gridCol w:w="566"/>
        <w:gridCol w:w="423"/>
        <w:gridCol w:w="566"/>
        <w:gridCol w:w="1552"/>
      </w:tblGrid>
      <w:tr w:rsidR="00F15383" w:rsidRPr="00C04CEA" w:rsidTr="00C04CEA">
        <w:trPr>
          <w:trHeight w:val="783"/>
        </w:trPr>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lang w:eastAsia="tr-TR"/>
              </w:rPr>
            </w:pPr>
            <w:r w:rsidRPr="00C04CEA">
              <w:rPr>
                <w:rFonts w:ascii="Times New Roman" w:eastAsia="Times New Roman" w:hAnsi="Times New Roman" w:cs="Times New Roman"/>
                <w:sz w:val="20"/>
                <w:szCs w:val="20"/>
              </w:rPr>
              <w:t> </w:t>
            </w:r>
          </w:p>
        </w:tc>
        <w:tc>
          <w:tcPr>
            <w:tcW w:w="1793" w:type="pct"/>
            <w:gridSpan w:val="2"/>
            <w:tcBorders>
              <w:top w:val="single" w:sz="4" w:space="0" w:color="auto"/>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Yapılacak Faaliyetler</w:t>
            </w:r>
          </w:p>
        </w:tc>
        <w:tc>
          <w:tcPr>
            <w:tcW w:w="214" w:type="pct"/>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C20106">
            <w:pPr>
              <w:spacing w:after="0"/>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 xml:space="preserve">Ekim </w:t>
            </w:r>
          </w:p>
        </w:tc>
        <w:tc>
          <w:tcPr>
            <w:tcW w:w="284" w:type="pct"/>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C20106">
            <w:pPr>
              <w:spacing w:after="0"/>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Kasım</w:t>
            </w:r>
          </w:p>
        </w:tc>
        <w:tc>
          <w:tcPr>
            <w:tcW w:w="213" w:type="pct"/>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C20106">
            <w:pPr>
              <w:spacing w:after="0"/>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Aralık</w:t>
            </w:r>
          </w:p>
        </w:tc>
        <w:tc>
          <w:tcPr>
            <w:tcW w:w="281" w:type="pct"/>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C20106">
            <w:pPr>
              <w:spacing w:after="0"/>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Ocak</w:t>
            </w:r>
          </w:p>
        </w:tc>
        <w:tc>
          <w:tcPr>
            <w:tcW w:w="280" w:type="pct"/>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C20106">
            <w:pPr>
              <w:spacing w:after="0"/>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Şubat</w:t>
            </w:r>
          </w:p>
        </w:tc>
        <w:tc>
          <w:tcPr>
            <w:tcW w:w="213" w:type="pct"/>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C20106">
            <w:pPr>
              <w:spacing w:after="0"/>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Mart</w:t>
            </w:r>
          </w:p>
        </w:tc>
        <w:tc>
          <w:tcPr>
            <w:tcW w:w="281" w:type="pct"/>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C20106">
            <w:pPr>
              <w:spacing w:after="0"/>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Nisan</w:t>
            </w:r>
          </w:p>
        </w:tc>
        <w:tc>
          <w:tcPr>
            <w:tcW w:w="210" w:type="pct"/>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C20106">
            <w:pPr>
              <w:spacing w:after="0"/>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Mayıs</w:t>
            </w:r>
          </w:p>
        </w:tc>
        <w:tc>
          <w:tcPr>
            <w:tcW w:w="281" w:type="pct"/>
            <w:tcBorders>
              <w:top w:val="single" w:sz="4" w:space="0" w:color="auto"/>
              <w:left w:val="nil"/>
              <w:bottom w:val="single" w:sz="4" w:space="0" w:color="auto"/>
              <w:right w:val="single" w:sz="4" w:space="0" w:color="auto"/>
            </w:tcBorders>
            <w:shd w:val="clear" w:color="auto" w:fill="auto"/>
            <w:noWrap/>
            <w:textDirection w:val="btLr"/>
            <w:vAlign w:val="center"/>
          </w:tcPr>
          <w:p w:rsidR="00F15383" w:rsidRPr="00C04CEA" w:rsidRDefault="00F15383" w:rsidP="00C20106">
            <w:pPr>
              <w:spacing w:after="0"/>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Haziran</w:t>
            </w:r>
          </w:p>
        </w:tc>
        <w:tc>
          <w:tcPr>
            <w:tcW w:w="771" w:type="pct"/>
            <w:tcBorders>
              <w:top w:val="single" w:sz="4" w:space="0" w:color="auto"/>
              <w:left w:val="nil"/>
              <w:bottom w:val="single" w:sz="4" w:space="0" w:color="auto"/>
              <w:right w:val="single" w:sz="4" w:space="0" w:color="auto"/>
            </w:tcBorders>
            <w:shd w:val="clear" w:color="auto" w:fill="auto"/>
            <w:vAlign w:val="center"/>
          </w:tcPr>
          <w:p w:rsidR="00F15383" w:rsidRPr="00C04CEA" w:rsidRDefault="00F15383" w:rsidP="00C20106">
            <w:pPr>
              <w:spacing w:after="0"/>
              <w:ind w:right="-284"/>
              <w:jc w:val="both"/>
              <w:rPr>
                <w:rFonts w:ascii="Times New Roman" w:eastAsia="Times New Roman" w:hAnsi="Times New Roman" w:cs="Times New Roman"/>
                <w:b/>
                <w:bCs/>
                <w:sz w:val="20"/>
                <w:szCs w:val="20"/>
              </w:rPr>
            </w:pPr>
            <w:r w:rsidRPr="00C04CEA">
              <w:rPr>
                <w:rFonts w:ascii="Times New Roman" w:eastAsia="Times New Roman" w:hAnsi="Times New Roman" w:cs="Times New Roman"/>
                <w:b/>
                <w:bCs/>
                <w:sz w:val="20"/>
                <w:szCs w:val="20"/>
              </w:rPr>
              <w:t>İş Birliği Yapılacak Kurum</w:t>
            </w:r>
          </w:p>
        </w:tc>
      </w:tr>
      <w:tr w:rsidR="00F15383" w:rsidRPr="00C04CEA" w:rsidTr="00C04CEA">
        <w:trPr>
          <w:trHeight w:val="471"/>
        </w:trPr>
        <w:tc>
          <w:tcPr>
            <w:tcW w:w="213" w:type="pct"/>
            <w:gridSpan w:val="2"/>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15</w:t>
            </w:r>
          </w:p>
        </w:tc>
        <w:tc>
          <w:tcPr>
            <w:tcW w:w="1759" w:type="pct"/>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İlçe ve Okul Yürütme Kurulları tarafından okullarda velilere yönelik matematik etkinliklerinin düzenlenmesi.</w:t>
            </w:r>
          </w:p>
        </w:tc>
        <w:tc>
          <w:tcPr>
            <w:tcW w:w="214"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4"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3"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0"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3"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0"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w:t>
            </w:r>
          </w:p>
        </w:tc>
        <w:tc>
          <w:tcPr>
            <w:tcW w:w="771" w:type="pct"/>
            <w:tcBorders>
              <w:top w:val="nil"/>
              <w:left w:val="nil"/>
              <w:bottom w:val="single" w:sz="4" w:space="0" w:color="auto"/>
              <w:right w:val="single" w:sz="4" w:space="0" w:color="auto"/>
            </w:tcBorders>
            <w:shd w:val="clear" w:color="auto" w:fill="auto"/>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Tüm Okullar</w:t>
            </w:r>
          </w:p>
        </w:tc>
      </w:tr>
      <w:tr w:rsidR="00F15383" w:rsidRPr="00C04CEA" w:rsidTr="00C04CEA">
        <w:trPr>
          <w:trHeight w:val="961"/>
        </w:trPr>
        <w:tc>
          <w:tcPr>
            <w:tcW w:w="213" w:type="pct"/>
            <w:gridSpan w:val="2"/>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16</w:t>
            </w:r>
          </w:p>
        </w:tc>
        <w:tc>
          <w:tcPr>
            <w:tcW w:w="1759" w:type="pct"/>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xml:space="preserve"> </w:t>
            </w:r>
            <w:proofErr w:type="spellStart"/>
            <w:r w:rsidRPr="00C04CEA">
              <w:rPr>
                <w:rFonts w:ascii="Times New Roman" w:eastAsia="Times New Roman" w:hAnsi="Times New Roman" w:cs="Times New Roman"/>
                <w:sz w:val="20"/>
                <w:szCs w:val="20"/>
              </w:rPr>
              <w:t>SOMbahçem</w:t>
            </w:r>
            <w:proofErr w:type="spellEnd"/>
            <w:r w:rsidRPr="00C04CEA">
              <w:rPr>
                <w:rFonts w:ascii="Times New Roman" w:eastAsia="Times New Roman" w:hAnsi="Times New Roman" w:cs="Times New Roman"/>
                <w:sz w:val="20"/>
                <w:szCs w:val="20"/>
              </w:rPr>
              <w:t xml:space="preserve"> Etkinliği için okul bahçesinde matematiğe dair farklı çalışmalar yapılması.</w:t>
            </w:r>
          </w:p>
        </w:tc>
        <w:tc>
          <w:tcPr>
            <w:tcW w:w="214"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4"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3"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0"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3"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0"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771" w:type="pct"/>
            <w:tcBorders>
              <w:top w:val="nil"/>
              <w:left w:val="nil"/>
              <w:bottom w:val="single" w:sz="4" w:space="0" w:color="auto"/>
              <w:right w:val="single" w:sz="4" w:space="0" w:color="auto"/>
            </w:tcBorders>
            <w:shd w:val="clear" w:color="auto" w:fill="auto"/>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 Millî Eğitim Müdürlüğü,</w:t>
            </w:r>
          </w:p>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İlçe Millî Eğitim Müdürlükleri, Tüm Okullar</w:t>
            </w:r>
          </w:p>
          <w:p w:rsidR="00F15383" w:rsidRPr="00C04CEA" w:rsidRDefault="00F15383" w:rsidP="00C20106">
            <w:pPr>
              <w:spacing w:after="0"/>
              <w:jc w:val="both"/>
              <w:rPr>
                <w:rFonts w:ascii="Times New Roman" w:eastAsia="Times New Roman" w:hAnsi="Times New Roman" w:cs="Times New Roman"/>
                <w:sz w:val="20"/>
                <w:szCs w:val="20"/>
              </w:rPr>
            </w:pPr>
          </w:p>
        </w:tc>
      </w:tr>
      <w:tr w:rsidR="00F15383" w:rsidRPr="00C04CEA" w:rsidTr="00C04CEA">
        <w:trPr>
          <w:trHeight w:val="710"/>
        </w:trPr>
        <w:tc>
          <w:tcPr>
            <w:tcW w:w="213" w:type="pct"/>
            <w:gridSpan w:val="2"/>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17</w:t>
            </w:r>
          </w:p>
        </w:tc>
        <w:tc>
          <w:tcPr>
            <w:tcW w:w="1759" w:type="pct"/>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Bilim-sanat merkezleri, müzeler, STEM atölyeleri, üniversite laboratuvarları, trafik parkı, hayvanat bahçesi, kütüphaneler, mimari yapılar vb. okul dışı ortamlarda faaliyetler yapılması.</w:t>
            </w:r>
          </w:p>
        </w:tc>
        <w:tc>
          <w:tcPr>
            <w:tcW w:w="214"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4"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3"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0"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3"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0"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77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 Millî Eğitim Müdürlüğü</w:t>
            </w:r>
          </w:p>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bCs/>
                <w:sz w:val="20"/>
                <w:szCs w:val="20"/>
              </w:rPr>
              <w:t xml:space="preserve">AR-GE / ASKE </w:t>
            </w:r>
            <w:r w:rsidRPr="00C04CEA">
              <w:rPr>
                <w:rFonts w:ascii="Times New Roman" w:eastAsia="Times New Roman" w:hAnsi="Times New Roman" w:cs="Times New Roman"/>
                <w:sz w:val="20"/>
                <w:szCs w:val="20"/>
              </w:rPr>
              <w:t>Birimi,</w:t>
            </w:r>
          </w:p>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Tüm Okullar</w:t>
            </w:r>
          </w:p>
          <w:p w:rsidR="00F15383" w:rsidRPr="00C04CEA" w:rsidRDefault="00F15383" w:rsidP="00C20106">
            <w:pPr>
              <w:spacing w:after="0"/>
              <w:jc w:val="both"/>
              <w:rPr>
                <w:rFonts w:ascii="Times New Roman" w:eastAsia="Times New Roman" w:hAnsi="Times New Roman" w:cs="Times New Roman"/>
                <w:sz w:val="20"/>
                <w:szCs w:val="20"/>
              </w:rPr>
            </w:pPr>
          </w:p>
        </w:tc>
      </w:tr>
      <w:tr w:rsidR="00F15383" w:rsidRPr="00C04CEA" w:rsidTr="00C04CEA">
        <w:trPr>
          <w:trHeight w:val="710"/>
        </w:trPr>
        <w:tc>
          <w:tcPr>
            <w:tcW w:w="213" w:type="pct"/>
            <w:gridSpan w:val="2"/>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18</w:t>
            </w:r>
          </w:p>
        </w:tc>
        <w:tc>
          <w:tcPr>
            <w:tcW w:w="1759" w:type="pct"/>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Öğretmenler tarafından öğrencilerin Sevdirerek Oyunlarla Matematik Projesi kapsamında gösterdikleri başarıların “ders içi katılım” veya “performans notu” olarak değerlendirilmesi.</w:t>
            </w:r>
          </w:p>
        </w:tc>
        <w:tc>
          <w:tcPr>
            <w:tcW w:w="214"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4"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3"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0"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3"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0"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77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İlçe Millî Eğitim Müdürlükleri, Tüm Okullar</w:t>
            </w:r>
          </w:p>
        </w:tc>
      </w:tr>
      <w:tr w:rsidR="00F15383" w:rsidRPr="00C04CEA" w:rsidTr="00C04CEA">
        <w:trPr>
          <w:trHeight w:val="1080"/>
        </w:trPr>
        <w:tc>
          <w:tcPr>
            <w:tcW w:w="213" w:type="pct"/>
            <w:gridSpan w:val="2"/>
            <w:tcBorders>
              <w:top w:val="nil"/>
              <w:left w:val="single" w:sz="4" w:space="0" w:color="auto"/>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19</w:t>
            </w:r>
          </w:p>
        </w:tc>
        <w:tc>
          <w:tcPr>
            <w:tcW w:w="1759" w:type="pct"/>
            <w:tcBorders>
              <w:top w:val="nil"/>
              <w:left w:val="nil"/>
              <w:bottom w:val="single" w:sz="4" w:space="0" w:color="auto"/>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bCs/>
                <w:sz w:val="20"/>
                <w:szCs w:val="20"/>
              </w:rPr>
            </w:pPr>
            <w:r w:rsidRPr="00C04CEA">
              <w:rPr>
                <w:rFonts w:ascii="Times New Roman" w:eastAsia="Times New Roman" w:hAnsi="Times New Roman" w:cs="Times New Roman"/>
                <w:bCs/>
                <w:sz w:val="20"/>
                <w:szCs w:val="20"/>
              </w:rPr>
              <w:t>Bilim ve kültür tarihimizin matematikçilerini tanıtmak, güzel örneklere dikkat çekmek amacıyla etkinlikler yapılarak kitaplar okunması,</w:t>
            </w:r>
          </w:p>
          <w:p w:rsidR="00F15383" w:rsidRPr="00C04CEA" w:rsidRDefault="00F15383" w:rsidP="00462A61">
            <w:pPr>
              <w:spacing w:after="0" w:line="240" w:lineRule="auto"/>
              <w:jc w:val="both"/>
              <w:rPr>
                <w:rFonts w:ascii="Times New Roman" w:eastAsia="Times New Roman" w:hAnsi="Times New Roman" w:cs="Times New Roman"/>
                <w:sz w:val="20"/>
                <w:szCs w:val="20"/>
              </w:rPr>
            </w:pPr>
          </w:p>
        </w:tc>
        <w:tc>
          <w:tcPr>
            <w:tcW w:w="214"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4"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3"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0"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3"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10"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28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771" w:type="pct"/>
            <w:tcBorders>
              <w:top w:val="nil"/>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İlçe Millî Eğitim Müdürlükleri, Tüm Okullar</w:t>
            </w:r>
          </w:p>
        </w:tc>
      </w:tr>
      <w:tr w:rsidR="00F15383" w:rsidRPr="00C04CEA" w:rsidTr="00C04CEA">
        <w:trPr>
          <w:trHeight w:val="778"/>
        </w:trPr>
        <w:tc>
          <w:tcPr>
            <w:tcW w:w="213" w:type="pct"/>
            <w:gridSpan w:val="2"/>
            <w:tcBorders>
              <w:top w:val="nil"/>
              <w:left w:val="single" w:sz="4" w:space="0" w:color="auto"/>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t>20</w:t>
            </w:r>
          </w:p>
        </w:tc>
        <w:tc>
          <w:tcPr>
            <w:tcW w:w="1759" w:type="pct"/>
            <w:tcBorders>
              <w:top w:val="nil"/>
              <w:left w:val="nil"/>
              <w:bottom w:val="nil"/>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Proje sonunda Konya İl Millî Eğitim Müdürlüğü Matematik Etkinlik Kitabı’nın oluşturulması.</w:t>
            </w:r>
          </w:p>
        </w:tc>
        <w:tc>
          <w:tcPr>
            <w:tcW w:w="214" w:type="pct"/>
            <w:tcBorders>
              <w:top w:val="nil"/>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4" w:type="pct"/>
            <w:tcBorders>
              <w:top w:val="nil"/>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13" w:type="pct"/>
            <w:tcBorders>
              <w:top w:val="nil"/>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1" w:type="pct"/>
            <w:tcBorders>
              <w:top w:val="nil"/>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0" w:type="pct"/>
            <w:tcBorders>
              <w:top w:val="nil"/>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13" w:type="pct"/>
            <w:tcBorders>
              <w:top w:val="nil"/>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1" w:type="pct"/>
            <w:tcBorders>
              <w:top w:val="nil"/>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10" w:type="pct"/>
            <w:tcBorders>
              <w:top w:val="nil"/>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1" w:type="pct"/>
            <w:tcBorders>
              <w:top w:val="nil"/>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771" w:type="pct"/>
            <w:tcBorders>
              <w:top w:val="nil"/>
              <w:left w:val="nil"/>
              <w:bottom w:val="nil"/>
              <w:right w:val="single" w:sz="4" w:space="0" w:color="auto"/>
            </w:tcBorders>
            <w:shd w:val="clear" w:color="auto" w:fill="auto"/>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 Millî Eğitim Müdürlüğü, Tüm Okullar</w:t>
            </w:r>
          </w:p>
        </w:tc>
      </w:tr>
      <w:tr w:rsidR="00F15383" w:rsidRPr="00C04CEA" w:rsidTr="00C04CEA">
        <w:trPr>
          <w:trHeight w:val="702"/>
        </w:trPr>
        <w:tc>
          <w:tcPr>
            <w:tcW w:w="213" w:type="pct"/>
            <w:gridSpan w:val="2"/>
            <w:tcBorders>
              <w:top w:val="single" w:sz="4" w:space="0" w:color="auto"/>
              <w:left w:val="single" w:sz="4" w:space="0" w:color="auto"/>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b/>
                <w:sz w:val="24"/>
                <w:szCs w:val="24"/>
                <w:lang w:eastAsia="tr-TR"/>
              </w:rPr>
            </w:pPr>
            <w:r w:rsidRPr="00C04CEA">
              <w:rPr>
                <w:rFonts w:ascii="Times New Roman" w:eastAsia="Times New Roman" w:hAnsi="Times New Roman" w:cs="Times New Roman"/>
                <w:b/>
                <w:sz w:val="24"/>
                <w:szCs w:val="24"/>
                <w:lang w:eastAsia="tr-TR"/>
              </w:rPr>
              <w:t>21</w:t>
            </w:r>
          </w:p>
        </w:tc>
        <w:tc>
          <w:tcPr>
            <w:tcW w:w="1759" w:type="pct"/>
            <w:tcBorders>
              <w:top w:val="single" w:sz="4" w:space="0" w:color="auto"/>
              <w:left w:val="nil"/>
              <w:bottom w:val="nil"/>
              <w:right w:val="single" w:sz="4" w:space="0" w:color="auto"/>
            </w:tcBorders>
            <w:shd w:val="clear" w:color="auto" w:fill="auto"/>
            <w:vAlign w:val="center"/>
          </w:tcPr>
          <w:p w:rsidR="00F15383" w:rsidRPr="00C04CEA" w:rsidRDefault="00F15383" w:rsidP="00462A61">
            <w:pPr>
              <w:spacing w:after="0" w:line="240" w:lineRule="auto"/>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xml:space="preserve">Sevdirerek Oyunlarla Matematik Projesi kapsamında okullarımızda aktif olarak yer alan öğrencilere ve velilere “Sevdirerek </w:t>
            </w:r>
            <w:r w:rsidRPr="00C04CEA">
              <w:rPr>
                <w:rFonts w:ascii="Times New Roman" w:eastAsia="Times New Roman" w:hAnsi="Times New Roman" w:cs="Times New Roman"/>
                <w:sz w:val="20"/>
                <w:szCs w:val="20"/>
              </w:rPr>
              <w:lastRenderedPageBreak/>
              <w:t xml:space="preserve">Oyunlarla Matematik Kalite </w:t>
            </w:r>
            <w:proofErr w:type="spellStart"/>
            <w:r w:rsidRPr="00C04CEA">
              <w:rPr>
                <w:rFonts w:ascii="Times New Roman" w:eastAsia="Times New Roman" w:hAnsi="Times New Roman" w:cs="Times New Roman"/>
                <w:sz w:val="20"/>
                <w:szCs w:val="20"/>
              </w:rPr>
              <w:t>Sertifikası”nın</w:t>
            </w:r>
            <w:proofErr w:type="spellEnd"/>
            <w:r w:rsidRPr="00C04CEA">
              <w:rPr>
                <w:rFonts w:ascii="Times New Roman" w:eastAsia="Times New Roman" w:hAnsi="Times New Roman" w:cs="Times New Roman"/>
                <w:sz w:val="20"/>
                <w:szCs w:val="20"/>
              </w:rPr>
              <w:t xml:space="preserve"> verilmesi.</w:t>
            </w:r>
          </w:p>
        </w:tc>
        <w:tc>
          <w:tcPr>
            <w:tcW w:w="214" w:type="pct"/>
            <w:tcBorders>
              <w:top w:val="single" w:sz="4" w:space="0" w:color="auto"/>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4" w:type="pct"/>
            <w:tcBorders>
              <w:top w:val="single" w:sz="4" w:space="0" w:color="auto"/>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13" w:type="pct"/>
            <w:tcBorders>
              <w:top w:val="single" w:sz="4" w:space="0" w:color="auto"/>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1" w:type="pct"/>
            <w:tcBorders>
              <w:top w:val="single" w:sz="4" w:space="0" w:color="auto"/>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0" w:type="pct"/>
            <w:tcBorders>
              <w:top w:val="single" w:sz="4" w:space="0" w:color="auto"/>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13" w:type="pct"/>
            <w:tcBorders>
              <w:top w:val="single" w:sz="4" w:space="0" w:color="auto"/>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1" w:type="pct"/>
            <w:tcBorders>
              <w:top w:val="single" w:sz="4" w:space="0" w:color="auto"/>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10" w:type="pct"/>
            <w:tcBorders>
              <w:top w:val="single" w:sz="4" w:space="0" w:color="auto"/>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1" w:type="pct"/>
            <w:tcBorders>
              <w:top w:val="single" w:sz="4" w:space="0" w:color="auto"/>
              <w:left w:val="nil"/>
              <w:bottom w:val="nil"/>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771" w:type="pct"/>
            <w:tcBorders>
              <w:top w:val="single" w:sz="4" w:space="0" w:color="auto"/>
              <w:left w:val="nil"/>
              <w:bottom w:val="nil"/>
              <w:right w:val="single" w:sz="4" w:space="0" w:color="auto"/>
            </w:tcBorders>
            <w:shd w:val="clear" w:color="auto" w:fill="auto"/>
          </w:tcPr>
          <w:p w:rsidR="00F15383" w:rsidRPr="00C04CEA" w:rsidRDefault="00F15383" w:rsidP="00C20106">
            <w:pPr>
              <w:spacing w:after="0"/>
              <w:jc w:val="both"/>
              <w:rPr>
                <w:rFonts w:ascii="Times New Roman" w:eastAsia="Times New Roman" w:hAnsi="Times New Roman" w:cs="Times New Roman"/>
                <w:sz w:val="20"/>
                <w:szCs w:val="20"/>
              </w:rPr>
            </w:pPr>
          </w:p>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 xml:space="preserve">İlçe Millî Eğitim </w:t>
            </w:r>
            <w:r w:rsidRPr="00C04CEA">
              <w:rPr>
                <w:rFonts w:ascii="Times New Roman" w:eastAsia="Times New Roman" w:hAnsi="Times New Roman" w:cs="Times New Roman"/>
                <w:sz w:val="20"/>
                <w:szCs w:val="20"/>
              </w:rPr>
              <w:lastRenderedPageBreak/>
              <w:t>Müdürlükleri, Tüm Okullar</w:t>
            </w:r>
          </w:p>
        </w:tc>
      </w:tr>
      <w:tr w:rsidR="00F15383" w:rsidRPr="00C04CEA" w:rsidTr="00C04CEA">
        <w:trPr>
          <w:trHeight w:val="870"/>
        </w:trPr>
        <w:tc>
          <w:tcPr>
            <w:tcW w:w="2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b/>
                <w:sz w:val="24"/>
                <w:szCs w:val="24"/>
              </w:rPr>
            </w:pPr>
            <w:r w:rsidRPr="00C04CEA">
              <w:rPr>
                <w:rFonts w:ascii="Times New Roman" w:eastAsia="Times New Roman" w:hAnsi="Times New Roman" w:cs="Times New Roman"/>
                <w:b/>
                <w:sz w:val="24"/>
                <w:szCs w:val="24"/>
              </w:rPr>
              <w:lastRenderedPageBreak/>
              <w:t>22</w:t>
            </w:r>
          </w:p>
        </w:tc>
        <w:tc>
          <w:tcPr>
            <w:tcW w:w="1759" w:type="pct"/>
            <w:tcBorders>
              <w:top w:val="single" w:sz="4" w:space="0" w:color="auto"/>
              <w:left w:val="nil"/>
              <w:bottom w:val="single" w:sz="4" w:space="0" w:color="auto"/>
              <w:right w:val="single" w:sz="4" w:space="0" w:color="auto"/>
            </w:tcBorders>
            <w:shd w:val="clear" w:color="auto" w:fill="auto"/>
          </w:tcPr>
          <w:p w:rsidR="00F15383" w:rsidRPr="00C04CEA" w:rsidRDefault="00F15383" w:rsidP="00462A61">
            <w:pPr>
              <w:spacing w:after="0" w:line="240" w:lineRule="auto"/>
              <w:jc w:val="both"/>
              <w:rPr>
                <w:rFonts w:ascii="Times New Roman" w:eastAsia="Times New Roman" w:hAnsi="Times New Roman" w:cs="Times New Roman"/>
                <w:sz w:val="20"/>
                <w:szCs w:val="20"/>
              </w:rPr>
            </w:pPr>
            <w:proofErr w:type="gramStart"/>
            <w:r w:rsidRPr="00C04CEA">
              <w:rPr>
                <w:rFonts w:ascii="Times New Roman" w:eastAsia="Times New Roman" w:hAnsi="Times New Roman" w:cs="Times New Roman"/>
                <w:sz w:val="20"/>
                <w:szCs w:val="20"/>
              </w:rPr>
              <w:t>Yapılan etkinliklerin okullar tarafından raporlanması, bu raporların ilçelere gönderilip ilçeler tarafından değerlendirilmek üzere okul kademeleri düzeyinde üç ayrı (ilkokul-ortaokul-lise) rapor olarak ASKE birimine gönderilmesi; rapor sonuçlarına göre projede aktif olarak yer alan öğretmen ve okul/kurum yöneticilerinden emsallerine göre çalışmalarında başarılı görev yaptıkları tespit edilenlerin ilçe millî eğitim müdürlükleri tarafından ödüllendirilmesi.</w:t>
            </w:r>
            <w:proofErr w:type="gramEnd"/>
          </w:p>
        </w:tc>
        <w:tc>
          <w:tcPr>
            <w:tcW w:w="214" w:type="pct"/>
            <w:tcBorders>
              <w:top w:val="single" w:sz="4" w:space="0" w:color="auto"/>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0" w:type="pct"/>
            <w:tcBorders>
              <w:top w:val="single" w:sz="4" w:space="0" w:color="auto"/>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13" w:type="pct"/>
            <w:tcBorders>
              <w:top w:val="single" w:sz="4" w:space="0" w:color="auto"/>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X</w:t>
            </w:r>
          </w:p>
        </w:tc>
        <w:tc>
          <w:tcPr>
            <w:tcW w:w="771" w:type="pct"/>
            <w:tcBorders>
              <w:top w:val="single" w:sz="4" w:space="0" w:color="auto"/>
              <w:left w:val="nil"/>
              <w:bottom w:val="single" w:sz="4" w:space="0" w:color="auto"/>
              <w:right w:val="single" w:sz="4" w:space="0" w:color="auto"/>
            </w:tcBorders>
            <w:shd w:val="clear" w:color="auto" w:fill="auto"/>
          </w:tcPr>
          <w:p w:rsidR="00F15383" w:rsidRPr="00C04CEA" w:rsidRDefault="00F15383" w:rsidP="00C20106">
            <w:pPr>
              <w:spacing w:after="0"/>
              <w:jc w:val="both"/>
              <w:rPr>
                <w:rFonts w:ascii="Times New Roman" w:eastAsia="Times New Roman" w:hAnsi="Times New Roman" w:cs="Times New Roman"/>
                <w:sz w:val="20"/>
                <w:szCs w:val="20"/>
              </w:rPr>
            </w:pPr>
          </w:p>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 Millî Eğitim Müdürlüğü,</w:t>
            </w:r>
          </w:p>
          <w:p w:rsidR="00F15383" w:rsidRPr="00C04CEA" w:rsidRDefault="00F15383" w:rsidP="00C20106">
            <w:pPr>
              <w:spacing w:after="0"/>
              <w:jc w:val="both"/>
              <w:rPr>
                <w:rFonts w:ascii="Times New Roman" w:eastAsia="Times New Roman" w:hAnsi="Times New Roman" w:cs="Times New Roman"/>
                <w:sz w:val="20"/>
                <w:szCs w:val="20"/>
              </w:rPr>
            </w:pPr>
            <w:r w:rsidRPr="00C04CEA">
              <w:rPr>
                <w:rFonts w:ascii="Times New Roman" w:eastAsia="Times New Roman" w:hAnsi="Times New Roman" w:cs="Times New Roman"/>
                <w:sz w:val="20"/>
                <w:szCs w:val="20"/>
              </w:rPr>
              <w:t>İlçe Millî Eğitim Müdürlükleri, Tüm Okullar</w:t>
            </w:r>
          </w:p>
        </w:tc>
      </w:tr>
    </w:tbl>
    <w:p w:rsidR="00F15383" w:rsidRPr="002C08FC" w:rsidRDefault="00F15383" w:rsidP="00F15383">
      <w:pPr>
        <w:pStyle w:val="ListeParagraf"/>
        <w:jc w:val="both"/>
        <w:rPr>
          <w:rFonts w:ascii="Times New Roman" w:hAnsi="Times New Roman" w:cs="Times New Roman"/>
          <w:bCs/>
          <w:sz w:val="24"/>
          <w:szCs w:val="24"/>
        </w:rPr>
      </w:pPr>
    </w:p>
    <w:p w:rsidR="00396303" w:rsidRPr="00FD42D3" w:rsidRDefault="00FD42D3" w:rsidP="00FD42D3">
      <w:pPr>
        <w:rPr>
          <w:rFonts w:ascii="Times New Roman" w:hAnsi="Times New Roman" w:cs="Times New Roman"/>
          <w:b/>
          <w:color w:val="984806" w:themeColor="accent6" w:themeShade="80"/>
          <w:sz w:val="24"/>
          <w:u w:val="single"/>
        </w:rPr>
      </w:pPr>
      <w:r>
        <w:rPr>
          <w:rFonts w:ascii="Times New Roman" w:hAnsi="Times New Roman" w:cs="Times New Roman"/>
          <w:b/>
          <w:sz w:val="24"/>
          <w:szCs w:val="24"/>
        </w:rPr>
        <w:t>E-Posta:</w:t>
      </w:r>
      <w:r w:rsidRPr="00FD42D3">
        <w:t xml:space="preserve"> </w:t>
      </w:r>
      <w:hyperlink r:id="rId8" w:history="1">
        <w:r w:rsidRPr="00FD42D3">
          <w:rPr>
            <w:rStyle w:val="Kpr"/>
            <w:rFonts w:ascii="Times New Roman" w:hAnsi="Times New Roman" w:cs="Times New Roman"/>
            <w:b/>
            <w:color w:val="984806" w:themeColor="accent6" w:themeShade="80"/>
            <w:sz w:val="24"/>
            <w:u w:val="none"/>
          </w:rPr>
          <w:t>konyaarge42@gmail.com</w:t>
        </w:r>
      </w:hyperlink>
    </w:p>
    <w:p w:rsidR="002C08FC" w:rsidRPr="00FD42D3" w:rsidRDefault="002C08FC" w:rsidP="002C08FC">
      <w:pPr>
        <w:rPr>
          <w:rFonts w:ascii="Times New Roman" w:hAnsi="Times New Roman" w:cs="Times New Roman"/>
          <w:b/>
          <w:sz w:val="24"/>
        </w:rPr>
      </w:pPr>
      <w:r w:rsidRPr="002C08FC">
        <w:rPr>
          <w:rFonts w:ascii="Times New Roman" w:hAnsi="Times New Roman" w:cs="Times New Roman"/>
          <w:b/>
          <w:sz w:val="24"/>
        </w:rPr>
        <w:t>AR-GE Biriminde Sorumlu Personel:</w:t>
      </w:r>
      <w:r w:rsidR="00FD42D3">
        <w:rPr>
          <w:rFonts w:ascii="Times New Roman" w:hAnsi="Times New Roman" w:cs="Times New Roman"/>
          <w:b/>
          <w:sz w:val="24"/>
        </w:rPr>
        <w:t xml:space="preserve"> </w:t>
      </w:r>
      <w:r w:rsidRPr="002C08FC">
        <w:rPr>
          <w:rFonts w:ascii="Times New Roman" w:hAnsi="Times New Roman" w:cs="Times New Roman"/>
          <w:b/>
          <w:color w:val="984806" w:themeColor="accent6" w:themeShade="80"/>
          <w:sz w:val="24"/>
        </w:rPr>
        <w:t>Ayşegül YONCACI</w:t>
      </w:r>
    </w:p>
    <w:p w:rsidR="002C08FC" w:rsidRPr="00695187" w:rsidRDefault="002C08FC" w:rsidP="002C08FC">
      <w:pPr>
        <w:rPr>
          <w:rFonts w:ascii="Times New Roman" w:hAnsi="Times New Roman" w:cs="Times New Roman"/>
          <w:b/>
          <w:sz w:val="24"/>
        </w:rPr>
      </w:pPr>
      <w:r w:rsidRPr="00695187">
        <w:rPr>
          <w:rFonts w:ascii="Times New Roman" w:hAnsi="Times New Roman" w:cs="Times New Roman"/>
          <w:b/>
          <w:sz w:val="24"/>
        </w:rPr>
        <w:t>Kullanılacak Etiketler:</w:t>
      </w:r>
    </w:p>
    <w:p w:rsidR="00B37D3D" w:rsidRDefault="002C08FC" w:rsidP="002C08FC">
      <w:pPr>
        <w:rPr>
          <w:rFonts w:ascii="Times New Roman" w:hAnsi="Times New Roman" w:cs="Times New Roman"/>
          <w:b/>
          <w:color w:val="984806" w:themeColor="accent6" w:themeShade="80"/>
          <w:sz w:val="24"/>
        </w:rPr>
      </w:pPr>
      <w:r w:rsidRPr="002C08FC">
        <w:rPr>
          <w:rFonts w:ascii="Times New Roman" w:hAnsi="Times New Roman" w:cs="Times New Roman"/>
          <w:b/>
          <w:color w:val="984806" w:themeColor="accent6" w:themeShade="80"/>
          <w:sz w:val="24"/>
        </w:rPr>
        <w:t>#</w:t>
      </w:r>
      <w:proofErr w:type="spellStart"/>
      <w:r>
        <w:rPr>
          <w:rFonts w:ascii="Times New Roman" w:hAnsi="Times New Roman" w:cs="Times New Roman"/>
          <w:b/>
          <w:color w:val="984806" w:themeColor="accent6" w:themeShade="80"/>
          <w:sz w:val="24"/>
        </w:rPr>
        <w:t>BizeBirİnsanMektebiLazım</w:t>
      </w:r>
      <w:proofErr w:type="spellEnd"/>
      <w:r>
        <w:rPr>
          <w:rFonts w:ascii="Times New Roman" w:hAnsi="Times New Roman" w:cs="Times New Roman"/>
          <w:b/>
          <w:color w:val="984806" w:themeColor="accent6" w:themeShade="80"/>
          <w:sz w:val="24"/>
        </w:rPr>
        <w:t xml:space="preserve">    </w:t>
      </w:r>
      <w:r w:rsidR="00B37D3D">
        <w:rPr>
          <w:rFonts w:ascii="Times New Roman" w:hAnsi="Times New Roman" w:cs="Times New Roman"/>
          <w:b/>
          <w:color w:val="984806" w:themeColor="accent6" w:themeShade="80"/>
          <w:sz w:val="24"/>
        </w:rPr>
        <w:t xml:space="preserve">             </w:t>
      </w:r>
      <w:r w:rsidR="00FD42D3">
        <w:rPr>
          <w:rFonts w:ascii="Times New Roman" w:hAnsi="Times New Roman" w:cs="Times New Roman"/>
          <w:b/>
          <w:color w:val="984806" w:themeColor="accent6" w:themeShade="80"/>
          <w:sz w:val="24"/>
        </w:rPr>
        <w:t xml:space="preserve">                        </w:t>
      </w:r>
      <w:r w:rsidR="00B37D3D">
        <w:rPr>
          <w:rFonts w:ascii="Times New Roman" w:hAnsi="Times New Roman" w:cs="Times New Roman"/>
          <w:b/>
          <w:color w:val="984806" w:themeColor="accent6" w:themeShade="80"/>
          <w:sz w:val="24"/>
        </w:rPr>
        <w:t xml:space="preserve"> </w:t>
      </w:r>
      <w:r>
        <w:rPr>
          <w:rFonts w:ascii="Times New Roman" w:hAnsi="Times New Roman" w:cs="Times New Roman"/>
          <w:b/>
          <w:color w:val="984806" w:themeColor="accent6" w:themeShade="80"/>
          <w:sz w:val="24"/>
        </w:rPr>
        <w:t>#</w:t>
      </w:r>
      <w:proofErr w:type="spellStart"/>
      <w:r>
        <w:rPr>
          <w:rFonts w:ascii="Times New Roman" w:hAnsi="Times New Roman" w:cs="Times New Roman"/>
          <w:b/>
          <w:color w:val="984806" w:themeColor="accent6" w:themeShade="80"/>
          <w:sz w:val="24"/>
        </w:rPr>
        <w:t>Gelişim</w:t>
      </w:r>
      <w:r w:rsidRPr="002C08FC">
        <w:rPr>
          <w:rFonts w:ascii="Times New Roman" w:hAnsi="Times New Roman" w:cs="Times New Roman"/>
          <w:b/>
          <w:color w:val="984806" w:themeColor="accent6" w:themeShade="80"/>
          <w:sz w:val="24"/>
        </w:rPr>
        <w:t>Davam</w:t>
      </w:r>
      <w:r w:rsidR="00B37D3D">
        <w:rPr>
          <w:rFonts w:ascii="Times New Roman" w:hAnsi="Times New Roman" w:cs="Times New Roman"/>
          <w:b/>
          <w:color w:val="984806" w:themeColor="accent6" w:themeShade="80"/>
          <w:sz w:val="24"/>
        </w:rPr>
        <w:t>ız</w:t>
      </w:r>
      <w:proofErr w:type="spellEnd"/>
      <w:r w:rsidR="00B37D3D">
        <w:rPr>
          <w:rFonts w:ascii="Times New Roman" w:hAnsi="Times New Roman" w:cs="Times New Roman"/>
          <w:b/>
          <w:color w:val="984806" w:themeColor="accent6" w:themeShade="80"/>
          <w:sz w:val="24"/>
        </w:rPr>
        <w:t xml:space="preserve"> </w:t>
      </w:r>
    </w:p>
    <w:p w:rsidR="00520593" w:rsidRPr="002C08FC" w:rsidRDefault="002C08FC" w:rsidP="002C08FC">
      <w:pPr>
        <w:rPr>
          <w:rFonts w:ascii="Times New Roman" w:hAnsi="Times New Roman" w:cs="Times New Roman"/>
          <w:b/>
          <w:color w:val="984806" w:themeColor="accent6" w:themeShade="80"/>
          <w:sz w:val="24"/>
        </w:rPr>
      </w:pPr>
      <w:r w:rsidRPr="002C08FC">
        <w:rPr>
          <w:rFonts w:ascii="Times New Roman" w:hAnsi="Times New Roman" w:cs="Times New Roman"/>
          <w:b/>
          <w:color w:val="984806" w:themeColor="accent6" w:themeShade="80"/>
          <w:sz w:val="24"/>
        </w:rPr>
        <w:t>#</w:t>
      </w:r>
      <w:proofErr w:type="spellStart"/>
      <w:r w:rsidR="009B3D83">
        <w:rPr>
          <w:rFonts w:ascii="Times New Roman" w:hAnsi="Times New Roman" w:cs="Times New Roman"/>
          <w:b/>
          <w:color w:val="984806" w:themeColor="accent6" w:themeShade="80"/>
          <w:sz w:val="24"/>
        </w:rPr>
        <w:t>Matema</w:t>
      </w:r>
      <w:r>
        <w:rPr>
          <w:rFonts w:ascii="Times New Roman" w:hAnsi="Times New Roman" w:cs="Times New Roman"/>
          <w:b/>
          <w:color w:val="984806" w:themeColor="accent6" w:themeShade="80"/>
          <w:sz w:val="24"/>
        </w:rPr>
        <w:t>tiğiSevdirmekBizimİşimiz</w:t>
      </w:r>
      <w:proofErr w:type="spellEnd"/>
      <w:r w:rsidR="00520593">
        <w:rPr>
          <w:rFonts w:ascii="Times New Roman" w:hAnsi="Times New Roman" w:cs="Times New Roman"/>
          <w:b/>
          <w:color w:val="984806" w:themeColor="accent6" w:themeShade="80"/>
          <w:sz w:val="24"/>
        </w:rPr>
        <w:t xml:space="preserve"> </w:t>
      </w:r>
      <w:r w:rsidR="00B37D3D">
        <w:rPr>
          <w:rFonts w:ascii="Times New Roman" w:hAnsi="Times New Roman" w:cs="Times New Roman"/>
          <w:b/>
          <w:color w:val="984806" w:themeColor="accent6" w:themeShade="80"/>
          <w:sz w:val="24"/>
        </w:rPr>
        <w:t xml:space="preserve">    </w:t>
      </w:r>
      <w:r w:rsidR="00FD42D3">
        <w:rPr>
          <w:rFonts w:ascii="Times New Roman" w:hAnsi="Times New Roman" w:cs="Times New Roman"/>
          <w:b/>
          <w:color w:val="984806" w:themeColor="accent6" w:themeShade="80"/>
          <w:sz w:val="24"/>
        </w:rPr>
        <w:t xml:space="preserve">                        </w:t>
      </w:r>
      <w:r w:rsidR="00B37D3D">
        <w:rPr>
          <w:rFonts w:ascii="Times New Roman" w:hAnsi="Times New Roman" w:cs="Times New Roman"/>
          <w:b/>
          <w:color w:val="984806" w:themeColor="accent6" w:themeShade="80"/>
          <w:sz w:val="24"/>
        </w:rPr>
        <w:t xml:space="preserve"> </w:t>
      </w:r>
    </w:p>
    <w:p w:rsidR="00284E2C" w:rsidRPr="0002385E" w:rsidRDefault="00284E2C" w:rsidP="00284E2C">
      <w:pPr>
        <w:rPr>
          <w:rFonts w:ascii="Times New Roman" w:hAnsi="Times New Roman" w:cs="Times New Roman"/>
          <w:b/>
          <w:color w:val="984806" w:themeColor="accent6" w:themeShade="80"/>
          <w:sz w:val="24"/>
        </w:rPr>
      </w:pPr>
    </w:p>
    <w:sectPr w:rsidR="00284E2C" w:rsidRPr="0002385E" w:rsidSect="00C73F39">
      <w:headerReference w:type="default" r:id="rId9"/>
      <w:footerReference w:type="default" r:id="rId10"/>
      <w:pgSz w:w="11906" w:h="16838"/>
      <w:pgMar w:top="1417" w:right="1417" w:bottom="1417" w:left="1417" w:header="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BFE" w:rsidRDefault="005A1BFE" w:rsidP="00C73F39">
      <w:pPr>
        <w:spacing w:after="0" w:line="240" w:lineRule="auto"/>
      </w:pPr>
      <w:r>
        <w:separator/>
      </w:r>
    </w:p>
  </w:endnote>
  <w:endnote w:type="continuationSeparator" w:id="0">
    <w:p w:rsidR="005A1BFE" w:rsidRDefault="005A1BFE" w:rsidP="00C7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FC" w:rsidRPr="002C08FC" w:rsidRDefault="002C08FC" w:rsidP="002C08FC">
    <w:pPr>
      <w:pStyle w:val="Altbilgi"/>
      <w:jc w:val="center"/>
      <w:rPr>
        <w:b/>
        <w:color w:val="984806" w:themeColor="accent6" w:themeShade="80"/>
        <w:sz w:val="24"/>
      </w:rPr>
    </w:pPr>
    <w:r w:rsidRPr="002C08FC">
      <w:rPr>
        <w:b/>
        <w:color w:val="984806" w:themeColor="accent6" w:themeShade="80"/>
        <w:sz w:val="24"/>
      </w:rPr>
      <w:t>https://twitter.com/insanmektebi</w:t>
    </w:r>
  </w:p>
  <w:p w:rsidR="002C08FC" w:rsidRPr="002C08FC" w:rsidRDefault="002C08FC" w:rsidP="002C08FC">
    <w:pPr>
      <w:pStyle w:val="Altbilgi"/>
      <w:jc w:val="center"/>
      <w:rPr>
        <w:b/>
        <w:color w:val="984806" w:themeColor="accent6" w:themeShade="80"/>
        <w:sz w:val="24"/>
      </w:rPr>
    </w:pPr>
    <w:r w:rsidRPr="002C08FC">
      <w:rPr>
        <w:b/>
        <w:color w:val="984806" w:themeColor="accent6" w:themeShade="80"/>
        <w:sz w:val="24"/>
      </w:rPr>
      <w:t>https://instagram.com/insanmektebi</w:t>
    </w:r>
  </w:p>
  <w:p w:rsidR="002C08FC" w:rsidRPr="002C08FC" w:rsidRDefault="002C08FC" w:rsidP="002C08FC">
    <w:pPr>
      <w:pStyle w:val="Altbilgi"/>
      <w:jc w:val="center"/>
      <w:rPr>
        <w:b/>
        <w:color w:val="984806" w:themeColor="accent6" w:themeShade="80"/>
        <w:sz w:val="24"/>
      </w:rPr>
    </w:pPr>
    <w:r w:rsidRPr="002C08FC">
      <w:rPr>
        <w:b/>
        <w:color w:val="984806" w:themeColor="accent6" w:themeShade="80"/>
        <w:sz w:val="24"/>
      </w:rPr>
      <w:t>https://facebook.com/konyainsanmektebi</w:t>
    </w:r>
  </w:p>
  <w:p w:rsidR="002C08FC" w:rsidRPr="002C08FC" w:rsidRDefault="002C08FC" w:rsidP="002C08FC">
    <w:pPr>
      <w:pStyle w:val="Altbilgi"/>
      <w:jc w:val="center"/>
      <w:rPr>
        <w:b/>
        <w:color w:val="984806" w:themeColor="accent6" w:themeShade="80"/>
        <w:sz w:val="24"/>
      </w:rPr>
    </w:pPr>
  </w:p>
  <w:p w:rsidR="00C22F12" w:rsidRPr="002C08FC" w:rsidRDefault="00C22F12" w:rsidP="002C08FC">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BFE" w:rsidRDefault="005A1BFE" w:rsidP="00C73F39">
      <w:pPr>
        <w:spacing w:after="0" w:line="240" w:lineRule="auto"/>
      </w:pPr>
      <w:r>
        <w:separator/>
      </w:r>
    </w:p>
  </w:footnote>
  <w:footnote w:type="continuationSeparator" w:id="0">
    <w:p w:rsidR="005A1BFE" w:rsidRDefault="005A1BFE" w:rsidP="00C73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F39" w:rsidRDefault="00C73F39" w:rsidP="00C73F39">
    <w:pPr>
      <w:pStyle w:val="stbilgi"/>
      <w:jc w:val="center"/>
    </w:pPr>
    <w:r>
      <w:rPr>
        <w:noProof/>
        <w:lang w:eastAsia="tr-TR"/>
      </w:rPr>
      <w:drawing>
        <wp:inline distT="0" distB="0" distL="0" distR="0" wp14:anchorId="261DE592" wp14:editId="63FCC643">
          <wp:extent cx="2249966" cy="151411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371ab9-94f9-4b0e-afca-9d57a0fde115.JPG"/>
                  <pic:cNvPicPr/>
                </pic:nvPicPr>
                <pic:blipFill>
                  <a:blip r:embed="rId1">
                    <a:extLst>
                      <a:ext uri="{28A0092B-C50C-407E-A947-70E740481C1C}">
                        <a14:useLocalDpi xmlns:a14="http://schemas.microsoft.com/office/drawing/2010/main" val="0"/>
                      </a:ext>
                    </a:extLst>
                  </a:blip>
                  <a:stretch>
                    <a:fillRect/>
                  </a:stretch>
                </pic:blipFill>
                <pic:spPr>
                  <a:xfrm>
                    <a:off x="0" y="0"/>
                    <a:ext cx="2260100" cy="15209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5EE5"/>
    <w:multiLevelType w:val="hybridMultilevel"/>
    <w:tmpl w:val="C3B2F858"/>
    <w:lvl w:ilvl="0" w:tplc="E3BE8DE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D470E7"/>
    <w:multiLevelType w:val="hybridMultilevel"/>
    <w:tmpl w:val="188ACA2A"/>
    <w:lvl w:ilvl="0" w:tplc="6B702C70">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373353DB"/>
    <w:multiLevelType w:val="hybridMultilevel"/>
    <w:tmpl w:val="A2CA92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DFE5B6E"/>
    <w:multiLevelType w:val="hybridMultilevel"/>
    <w:tmpl w:val="9A0A1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39"/>
    <w:rsid w:val="0002385E"/>
    <w:rsid w:val="00034437"/>
    <w:rsid w:val="000700E6"/>
    <w:rsid w:val="000707E2"/>
    <w:rsid w:val="000E3050"/>
    <w:rsid w:val="00102506"/>
    <w:rsid w:val="001147EA"/>
    <w:rsid w:val="00136662"/>
    <w:rsid w:val="001651AD"/>
    <w:rsid w:val="001828E7"/>
    <w:rsid w:val="001B70C1"/>
    <w:rsid w:val="001C5FE8"/>
    <w:rsid w:val="001D2447"/>
    <w:rsid w:val="0021084F"/>
    <w:rsid w:val="0024226A"/>
    <w:rsid w:val="00254E6F"/>
    <w:rsid w:val="00265E57"/>
    <w:rsid w:val="0027187F"/>
    <w:rsid w:val="002769E9"/>
    <w:rsid w:val="00284E2C"/>
    <w:rsid w:val="002C08FC"/>
    <w:rsid w:val="002F4F1D"/>
    <w:rsid w:val="003258E3"/>
    <w:rsid w:val="00352CCD"/>
    <w:rsid w:val="00396303"/>
    <w:rsid w:val="00462A61"/>
    <w:rsid w:val="00475F8B"/>
    <w:rsid w:val="004C182C"/>
    <w:rsid w:val="00504FFD"/>
    <w:rsid w:val="00520593"/>
    <w:rsid w:val="0052190D"/>
    <w:rsid w:val="00584B8F"/>
    <w:rsid w:val="005A1BFE"/>
    <w:rsid w:val="005C2A38"/>
    <w:rsid w:val="005C2CA8"/>
    <w:rsid w:val="005D30C2"/>
    <w:rsid w:val="005E1FA8"/>
    <w:rsid w:val="00662A3A"/>
    <w:rsid w:val="00676FCA"/>
    <w:rsid w:val="00695187"/>
    <w:rsid w:val="00695260"/>
    <w:rsid w:val="006974A7"/>
    <w:rsid w:val="006E590D"/>
    <w:rsid w:val="006F38FD"/>
    <w:rsid w:val="00745355"/>
    <w:rsid w:val="007D28E2"/>
    <w:rsid w:val="007E41C4"/>
    <w:rsid w:val="00852782"/>
    <w:rsid w:val="008766BF"/>
    <w:rsid w:val="008F0B00"/>
    <w:rsid w:val="0093252C"/>
    <w:rsid w:val="009442D6"/>
    <w:rsid w:val="00987C6D"/>
    <w:rsid w:val="009903E3"/>
    <w:rsid w:val="009A403C"/>
    <w:rsid w:val="009B3D83"/>
    <w:rsid w:val="00A3522A"/>
    <w:rsid w:val="00A47CEA"/>
    <w:rsid w:val="00A52A17"/>
    <w:rsid w:val="00A64639"/>
    <w:rsid w:val="00A711B5"/>
    <w:rsid w:val="00A97ECC"/>
    <w:rsid w:val="00AD0F16"/>
    <w:rsid w:val="00AD5D80"/>
    <w:rsid w:val="00B10D86"/>
    <w:rsid w:val="00B37A03"/>
    <w:rsid w:val="00B37D3D"/>
    <w:rsid w:val="00B84F9A"/>
    <w:rsid w:val="00B86999"/>
    <w:rsid w:val="00BA3C99"/>
    <w:rsid w:val="00C04CEA"/>
    <w:rsid w:val="00C20106"/>
    <w:rsid w:val="00C22F12"/>
    <w:rsid w:val="00C4357A"/>
    <w:rsid w:val="00C62E45"/>
    <w:rsid w:val="00C646A2"/>
    <w:rsid w:val="00C73F39"/>
    <w:rsid w:val="00CF452A"/>
    <w:rsid w:val="00D4034F"/>
    <w:rsid w:val="00D46364"/>
    <w:rsid w:val="00D46B97"/>
    <w:rsid w:val="00D7198F"/>
    <w:rsid w:val="00DB4328"/>
    <w:rsid w:val="00E03534"/>
    <w:rsid w:val="00E153D6"/>
    <w:rsid w:val="00E60E43"/>
    <w:rsid w:val="00EC28C4"/>
    <w:rsid w:val="00F152B9"/>
    <w:rsid w:val="00F15383"/>
    <w:rsid w:val="00F43F3F"/>
    <w:rsid w:val="00F5590B"/>
    <w:rsid w:val="00F81672"/>
    <w:rsid w:val="00F915CD"/>
    <w:rsid w:val="00FD42D3"/>
    <w:rsid w:val="00FF2D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3F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3F39"/>
  </w:style>
  <w:style w:type="paragraph" w:styleId="Altbilgi">
    <w:name w:val="footer"/>
    <w:basedOn w:val="Normal"/>
    <w:link w:val="AltbilgiChar"/>
    <w:uiPriority w:val="99"/>
    <w:unhideWhenUsed/>
    <w:rsid w:val="00C73F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3F39"/>
  </w:style>
  <w:style w:type="paragraph" w:styleId="BalonMetni">
    <w:name w:val="Balloon Text"/>
    <w:basedOn w:val="Normal"/>
    <w:link w:val="BalonMetniChar"/>
    <w:uiPriority w:val="99"/>
    <w:semiHidden/>
    <w:unhideWhenUsed/>
    <w:rsid w:val="00C73F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3F39"/>
    <w:rPr>
      <w:rFonts w:ascii="Tahoma" w:hAnsi="Tahoma" w:cs="Tahoma"/>
      <w:sz w:val="16"/>
      <w:szCs w:val="16"/>
    </w:rPr>
  </w:style>
  <w:style w:type="table" w:styleId="TabloKlavuzu">
    <w:name w:val="Table Grid"/>
    <w:basedOn w:val="NormalTablo"/>
    <w:uiPriority w:val="59"/>
    <w:rsid w:val="00676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E3050"/>
    <w:pPr>
      <w:ind w:left="720"/>
      <w:contextualSpacing/>
    </w:pPr>
  </w:style>
  <w:style w:type="character" w:styleId="Kpr">
    <w:name w:val="Hyperlink"/>
    <w:basedOn w:val="VarsaylanParagrafYazTipi"/>
    <w:uiPriority w:val="99"/>
    <w:unhideWhenUsed/>
    <w:rsid w:val="00C22F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3F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3F39"/>
  </w:style>
  <w:style w:type="paragraph" w:styleId="Altbilgi">
    <w:name w:val="footer"/>
    <w:basedOn w:val="Normal"/>
    <w:link w:val="AltbilgiChar"/>
    <w:uiPriority w:val="99"/>
    <w:unhideWhenUsed/>
    <w:rsid w:val="00C73F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3F39"/>
  </w:style>
  <w:style w:type="paragraph" w:styleId="BalonMetni">
    <w:name w:val="Balloon Text"/>
    <w:basedOn w:val="Normal"/>
    <w:link w:val="BalonMetniChar"/>
    <w:uiPriority w:val="99"/>
    <w:semiHidden/>
    <w:unhideWhenUsed/>
    <w:rsid w:val="00C73F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3F39"/>
    <w:rPr>
      <w:rFonts w:ascii="Tahoma" w:hAnsi="Tahoma" w:cs="Tahoma"/>
      <w:sz w:val="16"/>
      <w:szCs w:val="16"/>
    </w:rPr>
  </w:style>
  <w:style w:type="table" w:styleId="TabloKlavuzu">
    <w:name w:val="Table Grid"/>
    <w:basedOn w:val="NormalTablo"/>
    <w:uiPriority w:val="59"/>
    <w:rsid w:val="00676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E3050"/>
    <w:pPr>
      <w:ind w:left="720"/>
      <w:contextualSpacing/>
    </w:pPr>
  </w:style>
  <w:style w:type="character" w:styleId="Kpr">
    <w:name w:val="Hyperlink"/>
    <w:basedOn w:val="VarsaylanParagrafYazTipi"/>
    <w:uiPriority w:val="99"/>
    <w:unhideWhenUsed/>
    <w:rsid w:val="00C22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yaarge42@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11425</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ARGE-001</dc:creator>
  <cp:lastModifiedBy>saydan</cp:lastModifiedBy>
  <cp:revision>2</cp:revision>
  <dcterms:created xsi:type="dcterms:W3CDTF">2019-12-06T07:39:00Z</dcterms:created>
  <dcterms:modified xsi:type="dcterms:W3CDTF">2019-12-06T07:39:00Z</dcterms:modified>
</cp:coreProperties>
</file>